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8F3" w14:textId="6C2B6FD3" w:rsidR="008640F0" w:rsidRPr="002E63B8" w:rsidRDefault="00862E58" w:rsidP="00B6422B">
      <w:pPr>
        <w:tabs>
          <w:tab w:val="num" w:pos="1065"/>
        </w:tabs>
        <w:spacing w:before="120" w:after="0" w:line="240" w:lineRule="auto"/>
        <w:jc w:val="center"/>
        <w:rPr>
          <w:rFonts w:ascii="Arial Nova" w:hAnsi="Arial Nova" w:cs="Arial"/>
          <w:b/>
          <w:bCs/>
        </w:rPr>
      </w:pPr>
      <w:r w:rsidRPr="002E63B8">
        <w:rPr>
          <w:rFonts w:ascii="Arial Nova" w:hAnsi="Arial Nova" w:cs="Arial"/>
          <w:b/>
          <w:bCs/>
        </w:rPr>
        <w:t xml:space="preserve">ANEXO </w:t>
      </w:r>
      <w:r w:rsidR="002A3E31" w:rsidRPr="002E63B8">
        <w:rPr>
          <w:rFonts w:ascii="Arial Nova" w:hAnsi="Arial Nova" w:cs="Arial"/>
          <w:b/>
          <w:bCs/>
        </w:rPr>
        <w:t xml:space="preserve">PROCESO </w:t>
      </w:r>
      <w:r w:rsidRPr="002E63B8">
        <w:rPr>
          <w:rFonts w:ascii="Arial Nova" w:hAnsi="Arial Nova" w:cs="Arial"/>
          <w:b/>
          <w:bCs/>
        </w:rPr>
        <w:t xml:space="preserve">ENCARGO NO. </w:t>
      </w:r>
      <w:r w:rsidR="006C4F0F">
        <w:rPr>
          <w:rFonts w:ascii="Arial Nova" w:hAnsi="Arial Nova" w:cs="Arial"/>
          <w:b/>
          <w:bCs/>
        </w:rPr>
        <w:t>2</w:t>
      </w:r>
      <w:r w:rsidR="00C172BB">
        <w:rPr>
          <w:rFonts w:ascii="Arial Nova" w:hAnsi="Arial Nova" w:cs="Arial"/>
          <w:b/>
          <w:bCs/>
        </w:rPr>
        <w:t>-2023</w:t>
      </w:r>
    </w:p>
    <w:p w14:paraId="181974D1" w14:textId="12351D7E" w:rsidR="004C3EB1" w:rsidRPr="002E63B8" w:rsidRDefault="004C3EB1" w:rsidP="00E01A45">
      <w:pPr>
        <w:tabs>
          <w:tab w:val="num" w:pos="1065"/>
        </w:tabs>
        <w:spacing w:before="120" w:after="0" w:line="240" w:lineRule="auto"/>
        <w:jc w:val="both"/>
        <w:rPr>
          <w:rFonts w:ascii="Arial Nova" w:hAnsi="Arial Nova" w:cs="Arial"/>
          <w:b/>
          <w:bCs/>
        </w:rPr>
      </w:pPr>
      <w:bookmarkStart w:id="0" w:name="_Hlk93813311"/>
      <w:r w:rsidRPr="002E63B8">
        <w:rPr>
          <w:rFonts w:ascii="Arial Nova" w:hAnsi="Arial Nova" w:cs="Arial"/>
          <w:b/>
          <w:bCs/>
        </w:rPr>
        <w:t xml:space="preserve">FECHA DE PUBLICACIÓN: </w:t>
      </w:r>
      <w:r w:rsidR="00C172BB">
        <w:rPr>
          <w:rFonts w:ascii="Arial Nova" w:hAnsi="Arial Nova" w:cs="Arial"/>
          <w:b/>
          <w:bCs/>
        </w:rPr>
        <w:t>FEBRERO 02 DE 2023</w:t>
      </w:r>
    </w:p>
    <w:p w14:paraId="66C19651" w14:textId="15820BAB" w:rsidR="00E6317C" w:rsidRPr="002E63B8" w:rsidRDefault="00E6317C" w:rsidP="004C3EB1">
      <w:pPr>
        <w:tabs>
          <w:tab w:val="num" w:pos="1065"/>
        </w:tabs>
        <w:spacing w:before="120" w:after="0" w:line="240" w:lineRule="auto"/>
        <w:jc w:val="both"/>
        <w:rPr>
          <w:rFonts w:ascii="Arial Nova" w:hAnsi="Arial Nova" w:cs="Arial"/>
        </w:rPr>
      </w:pPr>
    </w:p>
    <w:p w14:paraId="390653CC" w14:textId="40EC97C2" w:rsidR="006C1ACA" w:rsidRDefault="006C1ACA" w:rsidP="006C1ACA">
      <w:pPr>
        <w:pStyle w:val="Prrafodelista"/>
        <w:numPr>
          <w:ilvl w:val="1"/>
          <w:numId w:val="31"/>
        </w:numPr>
        <w:tabs>
          <w:tab w:val="num" w:pos="1065"/>
        </w:tabs>
        <w:spacing w:before="120" w:after="0" w:line="240" w:lineRule="auto"/>
        <w:jc w:val="both"/>
        <w:rPr>
          <w:rFonts w:ascii="Arial Nova" w:hAnsi="Arial Nova" w:cs="Arial"/>
          <w:b/>
          <w:bCs/>
        </w:rPr>
      </w:pPr>
      <w:r w:rsidRPr="002E63B8">
        <w:rPr>
          <w:rFonts w:ascii="Arial Nova" w:hAnsi="Arial Nova" w:cs="Arial"/>
          <w:b/>
          <w:bCs/>
        </w:rPr>
        <w:t>VACANTES OBJETO DEL PROCESO INTERNO</w:t>
      </w:r>
    </w:p>
    <w:p w14:paraId="4853FA41" w14:textId="77777777" w:rsidR="006C1ACA" w:rsidRDefault="006C1ACA" w:rsidP="004C3EB1">
      <w:pPr>
        <w:tabs>
          <w:tab w:val="num" w:pos="1065"/>
        </w:tabs>
        <w:spacing w:before="120" w:after="0" w:line="240" w:lineRule="auto"/>
        <w:jc w:val="both"/>
        <w:rPr>
          <w:rFonts w:ascii="Arial" w:hAnsi="Arial" w:cs="Arial"/>
          <w:sz w:val="24"/>
          <w:szCs w:val="24"/>
        </w:rPr>
      </w:pPr>
    </w:p>
    <w:p w14:paraId="30B97543" w14:textId="1A2D18AE" w:rsidR="00B33BBF" w:rsidRDefault="00B33BBF" w:rsidP="00B33BBF">
      <w:pPr>
        <w:pStyle w:val="Prrafodelista"/>
        <w:spacing w:before="120" w:after="0" w:line="240" w:lineRule="auto"/>
        <w:ind w:left="390"/>
        <w:jc w:val="both"/>
        <w:rPr>
          <w:rFonts w:ascii="Arial" w:hAnsi="Arial" w:cs="Arial"/>
          <w:b/>
          <w:bCs/>
          <w:sz w:val="24"/>
          <w:szCs w:val="24"/>
        </w:rPr>
      </w:pPr>
    </w:p>
    <w:p w14:paraId="4F189072" w14:textId="7C6A38F5" w:rsidR="006C4F0F" w:rsidRDefault="006C4F0F" w:rsidP="00B33BBF">
      <w:pPr>
        <w:pStyle w:val="Prrafodelista"/>
        <w:spacing w:before="120" w:after="0" w:line="240" w:lineRule="auto"/>
        <w:ind w:left="390"/>
        <w:jc w:val="both"/>
        <w:rPr>
          <w:rFonts w:ascii="Arial" w:hAnsi="Arial" w:cs="Arial"/>
          <w:b/>
          <w:bCs/>
          <w:sz w:val="24"/>
          <w:szCs w:val="24"/>
        </w:rPr>
      </w:pPr>
    </w:p>
    <w:tbl>
      <w:tblPr>
        <w:tblW w:w="0" w:type="auto"/>
        <w:tblInd w:w="-20" w:type="dxa"/>
        <w:tblCellMar>
          <w:left w:w="70" w:type="dxa"/>
          <w:right w:w="70" w:type="dxa"/>
        </w:tblCellMar>
        <w:tblLook w:val="04A0" w:firstRow="1" w:lastRow="0" w:firstColumn="1" w:lastColumn="0" w:noHBand="0" w:noVBand="1"/>
      </w:tblPr>
      <w:tblGrid>
        <w:gridCol w:w="1672"/>
        <w:gridCol w:w="4846"/>
        <w:gridCol w:w="3111"/>
        <w:gridCol w:w="946"/>
        <w:gridCol w:w="1845"/>
        <w:gridCol w:w="1454"/>
        <w:gridCol w:w="1025"/>
      </w:tblGrid>
      <w:tr w:rsidR="006C4F0F" w:rsidRPr="006C4F0F" w14:paraId="7194625D" w14:textId="77777777" w:rsidTr="006D6651">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305496"/>
            <w:vAlign w:val="center"/>
            <w:hideMark/>
          </w:tcPr>
          <w:p w14:paraId="7D6015BD" w14:textId="77777777" w:rsidR="006C4F0F" w:rsidRPr="006C4F0F" w:rsidRDefault="006C4F0F" w:rsidP="006C4F0F">
            <w:pPr>
              <w:spacing w:after="0" w:line="240" w:lineRule="auto"/>
              <w:jc w:val="center"/>
              <w:rPr>
                <w:rFonts w:ascii="Abadi" w:eastAsia="Times New Roman" w:hAnsi="Abadi" w:cs="Calibri"/>
                <w:b/>
                <w:bCs/>
                <w:color w:val="FFFFFF"/>
                <w:sz w:val="16"/>
                <w:szCs w:val="16"/>
                <w:lang w:eastAsia="es-CO"/>
              </w:rPr>
            </w:pPr>
            <w:r w:rsidRPr="006C4F0F">
              <w:rPr>
                <w:rFonts w:ascii="Abadi" w:eastAsia="Times New Roman" w:hAnsi="Abadi" w:cs="Calibri"/>
                <w:b/>
                <w:bCs/>
                <w:color w:val="FFFFFF"/>
                <w:sz w:val="16"/>
                <w:szCs w:val="16"/>
                <w:lang w:val="es-ES" w:eastAsia="es-ES"/>
              </w:rPr>
              <w:t xml:space="preserve">ID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6A2EEF84"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SECRETARÍA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25A78A13"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OFICINA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2768BCB1"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NIVEL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781B9835"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CARGO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55AB1526"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CODIGO Y GRADO </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1F57423A" w14:textId="77777777" w:rsidR="006C4F0F" w:rsidRPr="006C4F0F" w:rsidRDefault="006C4F0F" w:rsidP="006C4F0F">
            <w:pPr>
              <w:spacing w:after="0" w:line="240" w:lineRule="auto"/>
              <w:jc w:val="center"/>
              <w:rPr>
                <w:rFonts w:ascii="Abadi" w:eastAsia="Times New Roman" w:hAnsi="Abadi" w:cs="Calibri"/>
                <w:b/>
                <w:bCs/>
                <w:color w:val="FFFFFF"/>
                <w:sz w:val="16"/>
                <w:szCs w:val="16"/>
                <w:lang w:val="es-ES" w:eastAsia="es-ES"/>
              </w:rPr>
            </w:pPr>
            <w:r w:rsidRPr="006C4F0F">
              <w:rPr>
                <w:rFonts w:ascii="Abadi" w:eastAsia="Times New Roman" w:hAnsi="Abadi" w:cs="Calibri"/>
                <w:b/>
                <w:bCs/>
                <w:color w:val="FFFFFF"/>
                <w:sz w:val="16"/>
                <w:szCs w:val="16"/>
                <w:lang w:val="es-ES" w:eastAsia="es-ES"/>
              </w:rPr>
              <w:t xml:space="preserve"> SALARIO </w:t>
            </w:r>
          </w:p>
        </w:tc>
      </w:tr>
      <w:tr w:rsidR="006C4F0F" w:rsidRPr="006C4F0F" w14:paraId="3462E251" w14:textId="77777777" w:rsidTr="006D6651">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8E8BEF" w14:textId="77777777" w:rsidR="006C4F0F" w:rsidRPr="006C4F0F" w:rsidRDefault="006C4F0F" w:rsidP="006C4F0F">
            <w:pPr>
              <w:spacing w:after="0" w:line="240" w:lineRule="auto"/>
              <w:jc w:val="right"/>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VACANTE DEFINITIVA </w:t>
            </w:r>
          </w:p>
        </w:tc>
        <w:tc>
          <w:tcPr>
            <w:tcW w:w="0" w:type="auto"/>
            <w:tcBorders>
              <w:top w:val="nil"/>
              <w:left w:val="nil"/>
              <w:bottom w:val="single" w:sz="4" w:space="0" w:color="auto"/>
              <w:right w:val="single" w:sz="4" w:space="0" w:color="auto"/>
            </w:tcBorders>
            <w:shd w:val="clear" w:color="auto" w:fill="auto"/>
            <w:vAlign w:val="center"/>
            <w:hideMark/>
          </w:tcPr>
          <w:p w14:paraId="4B9B3D4B"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SECRETARÍA DISTRITAL DE GOBIERNO </w:t>
            </w:r>
          </w:p>
        </w:tc>
        <w:tc>
          <w:tcPr>
            <w:tcW w:w="0" w:type="auto"/>
            <w:tcBorders>
              <w:top w:val="nil"/>
              <w:left w:val="nil"/>
              <w:bottom w:val="single" w:sz="4" w:space="0" w:color="auto"/>
              <w:right w:val="single" w:sz="4" w:space="0" w:color="auto"/>
            </w:tcBorders>
            <w:shd w:val="clear" w:color="auto" w:fill="auto"/>
            <w:vAlign w:val="center"/>
            <w:hideMark/>
          </w:tcPr>
          <w:p w14:paraId="1D8B4E8C"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OFICINA DE INSPECCIONES Y COMISARÍAS </w:t>
            </w:r>
          </w:p>
        </w:tc>
        <w:tc>
          <w:tcPr>
            <w:tcW w:w="0" w:type="auto"/>
            <w:tcBorders>
              <w:top w:val="nil"/>
              <w:left w:val="nil"/>
              <w:bottom w:val="single" w:sz="4" w:space="0" w:color="auto"/>
              <w:right w:val="single" w:sz="4" w:space="0" w:color="auto"/>
            </w:tcBorders>
            <w:shd w:val="clear" w:color="auto" w:fill="auto"/>
            <w:vAlign w:val="center"/>
            <w:hideMark/>
          </w:tcPr>
          <w:p w14:paraId="045124B5"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Profesional </w:t>
            </w:r>
          </w:p>
        </w:tc>
        <w:tc>
          <w:tcPr>
            <w:tcW w:w="0" w:type="auto"/>
            <w:tcBorders>
              <w:top w:val="nil"/>
              <w:left w:val="nil"/>
              <w:bottom w:val="single" w:sz="4" w:space="0" w:color="auto"/>
              <w:right w:val="single" w:sz="4" w:space="0" w:color="auto"/>
            </w:tcBorders>
            <w:shd w:val="clear" w:color="auto" w:fill="auto"/>
            <w:vAlign w:val="center"/>
            <w:hideMark/>
          </w:tcPr>
          <w:p w14:paraId="37F9F10C"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Profesional Universitario </w:t>
            </w:r>
          </w:p>
        </w:tc>
        <w:tc>
          <w:tcPr>
            <w:tcW w:w="0" w:type="auto"/>
            <w:tcBorders>
              <w:top w:val="nil"/>
              <w:left w:val="nil"/>
              <w:bottom w:val="single" w:sz="4" w:space="0" w:color="auto"/>
              <w:right w:val="single" w:sz="4" w:space="0" w:color="auto"/>
            </w:tcBorders>
            <w:shd w:val="clear" w:color="auto" w:fill="auto"/>
            <w:vAlign w:val="center"/>
            <w:hideMark/>
          </w:tcPr>
          <w:p w14:paraId="0AA1232B" w14:textId="77777777" w:rsidR="006C4F0F" w:rsidRPr="006C4F0F" w:rsidRDefault="006C4F0F" w:rsidP="006C4F0F">
            <w:pPr>
              <w:spacing w:after="0" w:line="240" w:lineRule="auto"/>
              <w:jc w:val="center"/>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219 - 02 </w:t>
            </w:r>
          </w:p>
        </w:tc>
        <w:tc>
          <w:tcPr>
            <w:tcW w:w="0" w:type="auto"/>
            <w:tcBorders>
              <w:top w:val="nil"/>
              <w:left w:val="nil"/>
              <w:bottom w:val="single" w:sz="4" w:space="0" w:color="auto"/>
              <w:right w:val="single" w:sz="4" w:space="0" w:color="auto"/>
            </w:tcBorders>
            <w:shd w:val="clear" w:color="auto" w:fill="auto"/>
            <w:vAlign w:val="center"/>
            <w:hideMark/>
          </w:tcPr>
          <w:p w14:paraId="62CED8E0" w14:textId="77777777" w:rsidR="006C4F0F" w:rsidRPr="006C4F0F" w:rsidRDefault="006C4F0F" w:rsidP="006C4F0F">
            <w:pPr>
              <w:spacing w:after="0" w:line="240" w:lineRule="auto"/>
              <w:jc w:val="center"/>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$4.351.086   </w:t>
            </w:r>
          </w:p>
        </w:tc>
      </w:tr>
      <w:tr w:rsidR="006C4F0F" w:rsidRPr="006C4F0F" w14:paraId="52B92C4F" w14:textId="77777777" w:rsidTr="006D6651">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910834" w14:textId="77777777" w:rsidR="006C4F0F" w:rsidRPr="006C4F0F" w:rsidRDefault="006C4F0F" w:rsidP="006C4F0F">
            <w:pPr>
              <w:spacing w:after="0" w:line="240" w:lineRule="auto"/>
              <w:jc w:val="right"/>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VACANTE TEMPORAL </w:t>
            </w:r>
          </w:p>
        </w:tc>
        <w:tc>
          <w:tcPr>
            <w:tcW w:w="0" w:type="auto"/>
            <w:tcBorders>
              <w:top w:val="nil"/>
              <w:left w:val="nil"/>
              <w:bottom w:val="single" w:sz="4" w:space="0" w:color="auto"/>
              <w:right w:val="single" w:sz="4" w:space="0" w:color="auto"/>
            </w:tcBorders>
            <w:shd w:val="clear" w:color="auto" w:fill="auto"/>
            <w:vAlign w:val="center"/>
            <w:hideMark/>
          </w:tcPr>
          <w:p w14:paraId="66F4975E"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SECRETARÍA DISTRITAL DE CONTROL URBANO Y ESPACIO PÚBLICO </w:t>
            </w:r>
          </w:p>
        </w:tc>
        <w:tc>
          <w:tcPr>
            <w:tcW w:w="0" w:type="auto"/>
            <w:tcBorders>
              <w:top w:val="nil"/>
              <w:left w:val="nil"/>
              <w:bottom w:val="single" w:sz="4" w:space="0" w:color="auto"/>
              <w:right w:val="single" w:sz="4" w:space="0" w:color="auto"/>
            </w:tcBorders>
            <w:shd w:val="clear" w:color="auto" w:fill="auto"/>
            <w:vAlign w:val="center"/>
            <w:hideMark/>
          </w:tcPr>
          <w:p w14:paraId="505FE13E"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OFICINA DE GESTIÓN URBANÍSTICA </w:t>
            </w:r>
          </w:p>
        </w:tc>
        <w:tc>
          <w:tcPr>
            <w:tcW w:w="0" w:type="auto"/>
            <w:tcBorders>
              <w:top w:val="nil"/>
              <w:left w:val="nil"/>
              <w:bottom w:val="single" w:sz="4" w:space="0" w:color="auto"/>
              <w:right w:val="single" w:sz="4" w:space="0" w:color="auto"/>
            </w:tcBorders>
            <w:shd w:val="clear" w:color="auto" w:fill="auto"/>
            <w:vAlign w:val="center"/>
            <w:hideMark/>
          </w:tcPr>
          <w:p w14:paraId="0950D72D"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Profesional </w:t>
            </w:r>
          </w:p>
        </w:tc>
        <w:tc>
          <w:tcPr>
            <w:tcW w:w="0" w:type="auto"/>
            <w:tcBorders>
              <w:top w:val="nil"/>
              <w:left w:val="nil"/>
              <w:bottom w:val="single" w:sz="4" w:space="0" w:color="auto"/>
              <w:right w:val="single" w:sz="4" w:space="0" w:color="auto"/>
            </w:tcBorders>
            <w:shd w:val="clear" w:color="auto" w:fill="auto"/>
            <w:vAlign w:val="center"/>
            <w:hideMark/>
          </w:tcPr>
          <w:p w14:paraId="7D5B900B" w14:textId="77777777" w:rsidR="006C4F0F" w:rsidRPr="006C4F0F" w:rsidRDefault="006C4F0F" w:rsidP="006C4F0F">
            <w:pPr>
              <w:spacing w:after="0" w:line="240" w:lineRule="auto"/>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Profesional Universitario </w:t>
            </w:r>
          </w:p>
        </w:tc>
        <w:tc>
          <w:tcPr>
            <w:tcW w:w="0" w:type="auto"/>
            <w:tcBorders>
              <w:top w:val="nil"/>
              <w:left w:val="nil"/>
              <w:bottom w:val="single" w:sz="4" w:space="0" w:color="auto"/>
              <w:right w:val="single" w:sz="4" w:space="0" w:color="auto"/>
            </w:tcBorders>
            <w:shd w:val="clear" w:color="auto" w:fill="auto"/>
            <w:vAlign w:val="center"/>
            <w:hideMark/>
          </w:tcPr>
          <w:p w14:paraId="3CB1E6C4" w14:textId="77777777" w:rsidR="006C4F0F" w:rsidRPr="006C4F0F" w:rsidRDefault="006C4F0F" w:rsidP="006C4F0F">
            <w:pPr>
              <w:spacing w:after="0" w:line="240" w:lineRule="auto"/>
              <w:jc w:val="center"/>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219 - 01 </w:t>
            </w:r>
          </w:p>
        </w:tc>
        <w:tc>
          <w:tcPr>
            <w:tcW w:w="0" w:type="auto"/>
            <w:tcBorders>
              <w:top w:val="nil"/>
              <w:left w:val="nil"/>
              <w:bottom w:val="single" w:sz="4" w:space="0" w:color="auto"/>
              <w:right w:val="single" w:sz="4" w:space="0" w:color="auto"/>
            </w:tcBorders>
            <w:shd w:val="clear" w:color="auto" w:fill="auto"/>
            <w:vAlign w:val="center"/>
            <w:hideMark/>
          </w:tcPr>
          <w:p w14:paraId="0FEEAEEB" w14:textId="77777777" w:rsidR="006C4F0F" w:rsidRPr="006C4F0F" w:rsidRDefault="006C4F0F" w:rsidP="006C4F0F">
            <w:pPr>
              <w:spacing w:after="0" w:line="240" w:lineRule="auto"/>
              <w:jc w:val="center"/>
              <w:rPr>
                <w:rFonts w:ascii="Abadi" w:eastAsia="Times New Roman" w:hAnsi="Abadi" w:cs="Calibri"/>
                <w:sz w:val="16"/>
                <w:szCs w:val="16"/>
                <w:lang w:val="es-ES" w:eastAsia="es-ES"/>
              </w:rPr>
            </w:pPr>
            <w:r w:rsidRPr="006C4F0F">
              <w:rPr>
                <w:rFonts w:ascii="Abadi" w:eastAsia="Times New Roman" w:hAnsi="Abadi" w:cs="Calibri"/>
                <w:sz w:val="16"/>
                <w:szCs w:val="16"/>
                <w:lang w:val="es-ES" w:eastAsia="es-ES"/>
              </w:rPr>
              <w:t xml:space="preserve"> $4.176.858   </w:t>
            </w:r>
          </w:p>
        </w:tc>
      </w:tr>
    </w:tbl>
    <w:p w14:paraId="1217FD27" w14:textId="3D57753E" w:rsidR="006C4F0F" w:rsidRDefault="006C4F0F" w:rsidP="006C4F0F">
      <w:pPr>
        <w:pStyle w:val="Prrafodelista"/>
        <w:spacing w:before="120" w:after="0" w:line="240" w:lineRule="auto"/>
        <w:ind w:left="390"/>
        <w:jc w:val="center"/>
        <w:rPr>
          <w:rFonts w:ascii="Arial" w:hAnsi="Arial" w:cs="Arial"/>
          <w:b/>
          <w:bCs/>
          <w:sz w:val="24"/>
          <w:szCs w:val="24"/>
        </w:rPr>
      </w:pPr>
    </w:p>
    <w:p w14:paraId="5F39AE94" w14:textId="42EB428D" w:rsidR="006C4F0F" w:rsidRDefault="006C4F0F" w:rsidP="00B33BBF">
      <w:pPr>
        <w:pStyle w:val="Prrafodelista"/>
        <w:spacing w:before="120" w:after="0" w:line="240" w:lineRule="auto"/>
        <w:ind w:left="390"/>
        <w:jc w:val="both"/>
        <w:rPr>
          <w:rFonts w:ascii="Arial" w:hAnsi="Arial" w:cs="Arial"/>
          <w:b/>
          <w:bCs/>
          <w:sz w:val="24"/>
          <w:szCs w:val="24"/>
        </w:rPr>
      </w:pPr>
    </w:p>
    <w:p w14:paraId="5664EC72" w14:textId="78CFA75B" w:rsidR="006C4F0F" w:rsidRDefault="006C4F0F" w:rsidP="00B33BBF">
      <w:pPr>
        <w:pStyle w:val="Prrafodelista"/>
        <w:spacing w:before="120" w:after="0" w:line="240" w:lineRule="auto"/>
        <w:ind w:left="390"/>
        <w:jc w:val="both"/>
        <w:rPr>
          <w:rFonts w:ascii="Arial" w:hAnsi="Arial" w:cs="Arial"/>
          <w:b/>
          <w:bCs/>
          <w:sz w:val="24"/>
          <w:szCs w:val="24"/>
        </w:rPr>
      </w:pPr>
    </w:p>
    <w:p w14:paraId="51543502" w14:textId="26827DBF" w:rsidR="006C4F0F" w:rsidRDefault="006C4F0F" w:rsidP="00B33BBF">
      <w:pPr>
        <w:pStyle w:val="Prrafodelista"/>
        <w:spacing w:before="120" w:after="0" w:line="240" w:lineRule="auto"/>
        <w:ind w:left="390"/>
        <w:jc w:val="both"/>
        <w:rPr>
          <w:rFonts w:ascii="Arial" w:hAnsi="Arial" w:cs="Arial"/>
          <w:b/>
          <w:bCs/>
          <w:sz w:val="24"/>
          <w:szCs w:val="24"/>
        </w:rPr>
      </w:pPr>
    </w:p>
    <w:p w14:paraId="771ED110" w14:textId="74475A5B" w:rsidR="006C4F0F" w:rsidRDefault="006C4F0F" w:rsidP="00B33BBF">
      <w:pPr>
        <w:pStyle w:val="Prrafodelista"/>
        <w:spacing w:before="120" w:after="0" w:line="240" w:lineRule="auto"/>
        <w:ind w:left="390"/>
        <w:jc w:val="both"/>
        <w:rPr>
          <w:rFonts w:ascii="Arial" w:hAnsi="Arial" w:cs="Arial"/>
          <w:b/>
          <w:bCs/>
          <w:sz w:val="24"/>
          <w:szCs w:val="24"/>
        </w:rPr>
      </w:pPr>
    </w:p>
    <w:p w14:paraId="70624586" w14:textId="05121840" w:rsidR="006C4F0F" w:rsidRDefault="006C4F0F" w:rsidP="00B33BBF">
      <w:pPr>
        <w:pStyle w:val="Prrafodelista"/>
        <w:spacing w:before="120" w:after="0" w:line="240" w:lineRule="auto"/>
        <w:ind w:left="390"/>
        <w:jc w:val="both"/>
        <w:rPr>
          <w:rFonts w:ascii="Arial" w:hAnsi="Arial" w:cs="Arial"/>
          <w:b/>
          <w:bCs/>
          <w:sz w:val="24"/>
          <w:szCs w:val="24"/>
        </w:rPr>
      </w:pPr>
    </w:p>
    <w:p w14:paraId="752FCCE6" w14:textId="6A6CF1FB" w:rsidR="00C172BB" w:rsidRDefault="00C172BB" w:rsidP="00B33BBF">
      <w:pPr>
        <w:pStyle w:val="Prrafodelista"/>
        <w:spacing w:before="120" w:after="0" w:line="240" w:lineRule="auto"/>
        <w:ind w:left="390"/>
        <w:jc w:val="both"/>
        <w:rPr>
          <w:rFonts w:ascii="Arial" w:hAnsi="Arial" w:cs="Arial"/>
          <w:b/>
          <w:bCs/>
          <w:sz w:val="24"/>
          <w:szCs w:val="24"/>
        </w:rPr>
      </w:pPr>
    </w:p>
    <w:p w14:paraId="708C0CF0" w14:textId="77777777" w:rsidR="00934596" w:rsidRDefault="00934596" w:rsidP="00B33BBF">
      <w:pPr>
        <w:pStyle w:val="Prrafodelista"/>
        <w:spacing w:before="120" w:after="0" w:line="240" w:lineRule="auto"/>
        <w:ind w:left="390"/>
        <w:jc w:val="both"/>
        <w:rPr>
          <w:rFonts w:ascii="Arial" w:hAnsi="Arial" w:cs="Arial"/>
          <w:b/>
          <w:bCs/>
          <w:sz w:val="24"/>
          <w:szCs w:val="24"/>
        </w:rPr>
      </w:pPr>
    </w:p>
    <w:p w14:paraId="08F17AE7" w14:textId="77777777" w:rsidR="00B33BBF" w:rsidRPr="00B33BBF" w:rsidRDefault="00B33BBF" w:rsidP="00B33BBF">
      <w:pPr>
        <w:pStyle w:val="Prrafodelista"/>
        <w:spacing w:before="120" w:after="0" w:line="240" w:lineRule="auto"/>
        <w:ind w:left="390"/>
        <w:jc w:val="both"/>
        <w:rPr>
          <w:rFonts w:ascii="Arial" w:hAnsi="Arial" w:cs="Arial"/>
          <w:b/>
          <w:bCs/>
          <w:sz w:val="24"/>
          <w:szCs w:val="24"/>
        </w:rPr>
      </w:pPr>
    </w:p>
    <w:p w14:paraId="13658843" w14:textId="5D1CB0DA" w:rsidR="006C1ACA" w:rsidRPr="00AF3693" w:rsidRDefault="00E17D3F" w:rsidP="00AF3693">
      <w:pPr>
        <w:pStyle w:val="Prrafodelista"/>
        <w:numPr>
          <w:ilvl w:val="0"/>
          <w:numId w:val="31"/>
        </w:numPr>
        <w:tabs>
          <w:tab w:val="num" w:pos="1065"/>
        </w:tabs>
        <w:spacing w:before="120" w:after="0" w:line="240" w:lineRule="auto"/>
        <w:jc w:val="both"/>
        <w:rPr>
          <w:rFonts w:ascii="Arial" w:hAnsi="Arial" w:cs="Arial"/>
          <w:b/>
          <w:bCs/>
          <w:sz w:val="24"/>
          <w:szCs w:val="24"/>
        </w:rPr>
      </w:pPr>
      <w:r w:rsidRPr="00AF3693">
        <w:rPr>
          <w:rFonts w:ascii="Arial" w:hAnsi="Arial" w:cs="Arial"/>
          <w:b/>
          <w:bCs/>
          <w:sz w:val="24"/>
          <w:szCs w:val="24"/>
        </w:rPr>
        <w:lastRenderedPageBreak/>
        <w:t>FACTORES PARA EVALUAR</w:t>
      </w:r>
    </w:p>
    <w:p w14:paraId="14BB8E75" w14:textId="77777777" w:rsidR="00AF3693" w:rsidRPr="00AF3693" w:rsidRDefault="00AF3693" w:rsidP="00AF3693">
      <w:pPr>
        <w:pStyle w:val="Prrafodelista"/>
        <w:tabs>
          <w:tab w:val="num" w:pos="1065"/>
        </w:tabs>
        <w:spacing w:before="120" w:after="0" w:line="240" w:lineRule="auto"/>
        <w:ind w:left="390"/>
        <w:jc w:val="both"/>
        <w:rPr>
          <w:rFonts w:ascii="Arial" w:hAnsi="Arial" w:cs="Arial"/>
          <w:sz w:val="24"/>
          <w:szCs w:val="24"/>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457879" w:rsidRPr="009546C8" w14:paraId="0E05E09F" w14:textId="77777777" w:rsidTr="007F098D">
        <w:trPr>
          <w:trHeight w:hRule="exact" w:val="206"/>
          <w:jc w:val="center"/>
        </w:trPr>
        <w:tc>
          <w:tcPr>
            <w:tcW w:w="15871" w:type="dxa"/>
            <w:gridSpan w:val="6"/>
            <w:shd w:val="clear" w:color="auto" w:fill="FFFFFF"/>
            <w:vAlign w:val="center"/>
          </w:tcPr>
          <w:p w14:paraId="2E5856C7" w14:textId="77777777" w:rsidR="00457879" w:rsidRPr="009546C8" w:rsidRDefault="00457879"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AN</w:t>
            </w:r>
            <w:r w:rsidRPr="009546C8">
              <w:rPr>
                <w:rFonts w:ascii="Arial Nova" w:eastAsia="Times New Roman" w:hAnsi="Arial Nova" w:cs="Times New Roman"/>
                <w:b/>
                <w:bCs/>
                <w:sz w:val="16"/>
                <w:szCs w:val="16"/>
                <w:lang w:val="es-ES_tradnl" w:eastAsia="es-CO"/>
              </w:rPr>
              <w:t>Á</w:t>
            </w:r>
            <w:r w:rsidRPr="009546C8">
              <w:rPr>
                <w:rFonts w:ascii="Arial Nova" w:eastAsia="Times New Roman" w:hAnsi="Arial Nova" w:cs="Arial"/>
                <w:b/>
                <w:bCs/>
                <w:sz w:val="16"/>
                <w:szCs w:val="16"/>
                <w:lang w:val="es-ES_tradnl" w:eastAsia="es-CO"/>
              </w:rPr>
              <w:t>LISIS FACTORES A EVALUAR</w:t>
            </w:r>
          </w:p>
        </w:tc>
      </w:tr>
      <w:tr w:rsidR="00457879" w:rsidRPr="009546C8" w14:paraId="5AC3F374" w14:textId="77777777" w:rsidTr="007F098D">
        <w:trPr>
          <w:trHeight w:hRule="exact" w:val="384"/>
          <w:jc w:val="center"/>
        </w:trPr>
        <w:tc>
          <w:tcPr>
            <w:tcW w:w="15871" w:type="dxa"/>
            <w:gridSpan w:val="6"/>
            <w:shd w:val="clear" w:color="auto" w:fill="FFFFFF"/>
            <w:vAlign w:val="center"/>
          </w:tcPr>
          <w:p w14:paraId="1286DC73" w14:textId="150D51D1" w:rsidR="00457879" w:rsidRPr="009546C8" w:rsidRDefault="006C4F0F" w:rsidP="007F098D">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Profesional Universitario</w:t>
            </w:r>
            <w:r w:rsidR="00C172BB">
              <w:rPr>
                <w:rFonts w:ascii="Arial Nova" w:eastAsia="Times New Roman" w:hAnsi="Arial Nova" w:cs="Arial"/>
                <w:b/>
                <w:bCs/>
                <w:sz w:val="16"/>
                <w:szCs w:val="16"/>
                <w:lang w:eastAsia="es-CO"/>
              </w:rPr>
              <w:t xml:space="preserve">, código y grado </w:t>
            </w:r>
            <w:r>
              <w:rPr>
                <w:rFonts w:ascii="Arial Nova" w:eastAsia="Times New Roman" w:hAnsi="Arial Nova" w:cs="Arial"/>
                <w:b/>
                <w:bCs/>
                <w:sz w:val="16"/>
                <w:szCs w:val="16"/>
                <w:lang w:eastAsia="es-CO"/>
              </w:rPr>
              <w:t>219 - 02</w:t>
            </w:r>
            <w:r w:rsidR="00C172BB">
              <w:rPr>
                <w:rFonts w:ascii="Arial Nova" w:eastAsia="Times New Roman" w:hAnsi="Arial Nova" w:cs="Arial"/>
                <w:b/>
                <w:bCs/>
                <w:sz w:val="16"/>
                <w:szCs w:val="16"/>
                <w:lang w:eastAsia="es-CO"/>
              </w:rPr>
              <w:t xml:space="preserve"> </w:t>
            </w:r>
          </w:p>
        </w:tc>
      </w:tr>
      <w:tr w:rsidR="008809D8" w:rsidRPr="009546C8" w14:paraId="2B0BB37C" w14:textId="77777777" w:rsidTr="007F098D">
        <w:trPr>
          <w:trHeight w:val="748"/>
          <w:jc w:val="center"/>
        </w:trPr>
        <w:tc>
          <w:tcPr>
            <w:tcW w:w="4957" w:type="dxa"/>
            <w:gridSpan w:val="2"/>
            <w:tcBorders>
              <w:bottom w:val="single" w:sz="4" w:space="0" w:color="auto"/>
            </w:tcBorders>
            <w:shd w:val="clear" w:color="auto" w:fill="FFFFFF"/>
            <w:vAlign w:val="center"/>
          </w:tcPr>
          <w:p w14:paraId="66FE6304" w14:textId="77777777" w:rsidR="008809D8" w:rsidRPr="009546C8" w:rsidRDefault="008809D8" w:rsidP="007F098D">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CUMPLIMIENTO REQUISITOS</w:t>
            </w:r>
          </w:p>
          <w:p w14:paraId="48298B56" w14:textId="77777777" w:rsidR="008809D8" w:rsidRPr="009546C8" w:rsidRDefault="008809D8" w:rsidP="007F098D">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PARA EL EJERCICIO DEL EMPLEO</w:t>
            </w:r>
          </w:p>
          <w:p w14:paraId="7CD337E2" w14:textId="77777777" w:rsidR="008809D8" w:rsidRPr="009546C8" w:rsidRDefault="008809D8" w:rsidP="007F098D">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(REQUISITOS DE ESTUDIO Y</w:t>
            </w:r>
          </w:p>
          <w:p w14:paraId="2A5F9484" w14:textId="4E13CA8B" w:rsidR="008809D8" w:rsidRPr="009546C8" w:rsidRDefault="008809D8" w:rsidP="007F098D">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2FD14A98" w14:textId="65A73310"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 xml:space="preserve">APTITUDES Y </w:t>
            </w:r>
            <w:r w:rsidR="00175B22" w:rsidRPr="009546C8">
              <w:rPr>
                <w:rFonts w:ascii="Arial Nova" w:eastAsia="Times New Roman" w:hAnsi="Arial Nova" w:cs="Arial"/>
                <w:b/>
                <w:bCs/>
                <w:spacing w:val="-2"/>
                <w:sz w:val="16"/>
                <w:szCs w:val="16"/>
                <w:lang w:val="es-ES_tradnl" w:eastAsia="es-CO"/>
              </w:rPr>
              <w:t>HABILIDADES PARA</w:t>
            </w:r>
            <w:r w:rsidRPr="009546C8">
              <w:rPr>
                <w:rFonts w:ascii="Arial Nova" w:eastAsia="Times New Roman" w:hAnsi="Arial Nova" w:cs="Arial"/>
                <w:b/>
                <w:bCs/>
                <w:spacing w:val="-2"/>
                <w:sz w:val="16"/>
                <w:szCs w:val="16"/>
                <w:lang w:val="es-ES_tradnl" w:eastAsia="es-CO"/>
              </w:rPr>
              <w:t xml:space="preserve"> EL</w:t>
            </w:r>
            <w:r w:rsidR="00175B22" w:rsidRPr="009546C8">
              <w:rPr>
                <w:rFonts w:ascii="Arial Nova" w:eastAsia="Times New Roman" w:hAnsi="Arial Nova" w:cs="Arial"/>
                <w:b/>
                <w:bCs/>
                <w:spacing w:val="-2"/>
                <w:sz w:val="16"/>
                <w:szCs w:val="16"/>
                <w:lang w:val="es-ES_tradnl" w:eastAsia="es-CO"/>
              </w:rPr>
              <w:t xml:space="preserve"> </w:t>
            </w:r>
            <w:r w:rsidRPr="009546C8">
              <w:rPr>
                <w:rFonts w:ascii="Arial Nova" w:eastAsia="Times New Roman" w:hAnsi="Arial Nova" w:cs="Arial"/>
                <w:b/>
                <w:bCs/>
                <w:sz w:val="16"/>
                <w:szCs w:val="16"/>
                <w:lang w:val="es-ES_tradnl" w:eastAsia="es-CO"/>
              </w:rPr>
              <w:t>DESEMPE</w:t>
            </w:r>
            <w:r w:rsidRPr="009546C8">
              <w:rPr>
                <w:rFonts w:ascii="Arial Nova" w:eastAsia="Times New Roman" w:hAnsi="Arial Nova" w:cs="Times New Roman"/>
                <w:b/>
                <w:bCs/>
                <w:sz w:val="16"/>
                <w:szCs w:val="16"/>
                <w:lang w:val="es-ES_tradnl" w:eastAsia="es-CO"/>
              </w:rPr>
              <w:t>Ñ</w:t>
            </w:r>
            <w:r w:rsidRPr="009546C8">
              <w:rPr>
                <w:rFonts w:ascii="Arial Nova" w:eastAsia="Times New Roman" w:hAnsi="Arial Nova" w:cs="Arial"/>
                <w:b/>
                <w:bCs/>
                <w:sz w:val="16"/>
                <w:szCs w:val="16"/>
                <w:lang w:val="es-ES_tradnl" w:eastAsia="es-CO"/>
              </w:rPr>
              <w:t>O DEL EMPLEO</w:t>
            </w:r>
            <w:r w:rsidR="00175B22" w:rsidRPr="009546C8">
              <w:rPr>
                <w:rFonts w:ascii="Arial Nova" w:eastAsia="Times New Roman" w:hAnsi="Arial Nova" w:cs="Arial"/>
                <w:b/>
                <w:bCs/>
                <w:sz w:val="16"/>
                <w:szCs w:val="16"/>
                <w:lang w:val="es-ES_tradnl" w:eastAsia="es-CO"/>
              </w:rPr>
              <w:t xml:space="preserve"> </w:t>
            </w:r>
            <w:r w:rsidRPr="009546C8">
              <w:rPr>
                <w:rFonts w:ascii="Arial Nova" w:eastAsia="Times New Roman" w:hAnsi="Arial Nova" w:cs="Arial"/>
                <w:b/>
                <w:bCs/>
                <w:spacing w:val="-2"/>
                <w:sz w:val="16"/>
                <w:szCs w:val="16"/>
                <w:lang w:val="es-ES_tradnl" w:eastAsia="es-CO"/>
              </w:rPr>
              <w:t xml:space="preserve">PERFIL </w:t>
            </w:r>
            <w:r w:rsidR="00175B22" w:rsidRPr="009546C8">
              <w:rPr>
                <w:rFonts w:ascii="Arial Nova" w:eastAsia="Times New Roman" w:hAnsi="Arial Nova" w:cs="Arial"/>
                <w:b/>
                <w:bCs/>
                <w:spacing w:val="-2"/>
                <w:sz w:val="16"/>
                <w:szCs w:val="16"/>
                <w:lang w:val="es-ES_tradnl" w:eastAsia="es-CO"/>
              </w:rPr>
              <w:t>DE COMPETENCIAS</w:t>
            </w:r>
            <w:r w:rsidRPr="009546C8">
              <w:rPr>
                <w:rFonts w:ascii="Arial Nova" w:eastAsia="Times New Roman" w:hAnsi="Arial Nova" w:cs="Arial"/>
                <w:b/>
                <w:bCs/>
                <w:spacing w:val="-2"/>
                <w:sz w:val="16"/>
                <w:szCs w:val="16"/>
                <w:lang w:val="es-ES_tradnl" w:eastAsia="es-CO"/>
              </w:rPr>
              <w:t xml:space="preserve"> PARA EL EMPLEO</w:t>
            </w:r>
          </w:p>
        </w:tc>
        <w:tc>
          <w:tcPr>
            <w:tcW w:w="1701" w:type="dxa"/>
            <w:vMerge w:val="restart"/>
            <w:tcBorders>
              <w:bottom w:val="single" w:sz="4" w:space="0" w:color="auto"/>
            </w:tcBorders>
            <w:shd w:val="clear" w:color="auto" w:fill="FFFFFF"/>
            <w:vAlign w:val="center"/>
          </w:tcPr>
          <w:p w14:paraId="2F17B197" w14:textId="77777777" w:rsidR="008809D8" w:rsidRPr="009546C8" w:rsidRDefault="008809D8" w:rsidP="007F098D">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SANCIONES</w:t>
            </w:r>
          </w:p>
          <w:p w14:paraId="40797454" w14:textId="64CAE5DB" w:rsidR="008809D8" w:rsidRPr="009546C8" w:rsidRDefault="008809D8" w:rsidP="007F098D">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DISCIPLINARIAS EN</w:t>
            </w:r>
            <w:r w:rsidR="00863B74" w:rsidRPr="009546C8">
              <w:rPr>
                <w:rFonts w:ascii="Arial Nova" w:eastAsia="Times New Roman" w:hAnsi="Arial Nova" w:cs="Arial"/>
                <w:sz w:val="16"/>
                <w:szCs w:val="16"/>
                <w:lang w:eastAsia="es-CO"/>
              </w:rPr>
              <w:t xml:space="preserve"> </w:t>
            </w:r>
            <w:r w:rsidRPr="009546C8">
              <w:rPr>
                <w:rFonts w:ascii="Arial Nova" w:eastAsia="Times New Roman" w:hAnsi="Arial Nova" w:cs="Arial"/>
                <w:b/>
                <w:bCs/>
                <w:spacing w:val="-2"/>
                <w:sz w:val="16"/>
                <w:szCs w:val="16"/>
                <w:lang w:val="es-ES_tradnl" w:eastAsia="es-CO"/>
              </w:rPr>
              <w:t>EL ULTIMO A</w:t>
            </w:r>
            <w:r w:rsidR="00863B74" w:rsidRPr="009546C8">
              <w:rPr>
                <w:rFonts w:ascii="Arial Nova" w:eastAsia="Times New Roman" w:hAnsi="Arial Nova" w:cs="Arial"/>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E7098E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B277D5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B1B8CD6" w14:textId="77777777" w:rsidR="008809D8" w:rsidRPr="009546C8" w:rsidRDefault="008809D8" w:rsidP="007F098D">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EVALUACI</w:t>
            </w:r>
            <w:r w:rsidRPr="009546C8">
              <w:rPr>
                <w:rFonts w:ascii="Arial Nova" w:eastAsia="Times New Roman" w:hAnsi="Arial Nova" w:cs="Times New Roman"/>
                <w:b/>
                <w:bCs/>
                <w:spacing w:val="-2"/>
                <w:sz w:val="16"/>
                <w:szCs w:val="16"/>
                <w:lang w:val="es-ES_tradnl" w:eastAsia="es-CO"/>
              </w:rPr>
              <w:t>Ó</w:t>
            </w:r>
            <w:r w:rsidRPr="009546C8">
              <w:rPr>
                <w:rFonts w:ascii="Arial Nova" w:eastAsia="Times New Roman" w:hAnsi="Arial Nova" w:cs="Arial"/>
                <w:b/>
                <w:bCs/>
                <w:spacing w:val="-2"/>
                <w:sz w:val="16"/>
                <w:szCs w:val="16"/>
                <w:lang w:val="es-ES_tradnl" w:eastAsia="es-CO"/>
              </w:rPr>
              <w:t>N DE 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AF6AA10"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50131F4"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3BFBA5E6" w14:textId="77777777" w:rsidR="008809D8" w:rsidRPr="009546C8" w:rsidRDefault="008809D8" w:rsidP="007F098D">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 DE</w:t>
            </w:r>
          </w:p>
          <w:p w14:paraId="401848FD" w14:textId="77777777" w:rsidR="008809D8" w:rsidRPr="009546C8" w:rsidRDefault="008809D8" w:rsidP="007F098D">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EMPLEO</w:t>
            </w:r>
          </w:p>
          <w:p w14:paraId="7EB4E2FB" w14:textId="77777777"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INMEDIATAMENTE</w:t>
            </w:r>
          </w:p>
          <w:p w14:paraId="7C74A58D" w14:textId="77777777" w:rsidR="008809D8" w:rsidRPr="009546C8" w:rsidRDefault="008809D8" w:rsidP="007F098D">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INFERIOR</w:t>
            </w:r>
          </w:p>
          <w:p w14:paraId="2200017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19E616F7"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8809D8" w:rsidRPr="009546C8" w14:paraId="6B799E22" w14:textId="77777777" w:rsidTr="007F098D">
        <w:trPr>
          <w:trHeight w:hRule="exact" w:val="379"/>
          <w:jc w:val="center"/>
        </w:trPr>
        <w:tc>
          <w:tcPr>
            <w:tcW w:w="2972" w:type="dxa"/>
            <w:shd w:val="clear" w:color="auto" w:fill="FFFFFF"/>
            <w:vAlign w:val="center"/>
          </w:tcPr>
          <w:p w14:paraId="4C629E34" w14:textId="4008864B" w:rsidR="008809D8" w:rsidRPr="009546C8" w:rsidRDefault="008809D8" w:rsidP="007F098D">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546C8">
              <w:rPr>
                <w:rFonts w:ascii="Arial Nova" w:eastAsia="Times New Roman" w:hAnsi="Arial Nova" w:cs="Arial"/>
                <w:b/>
                <w:bCs/>
                <w:spacing w:val="-4"/>
                <w:sz w:val="16"/>
                <w:szCs w:val="16"/>
                <w:lang w:val="es-ES_tradnl" w:eastAsia="es-CO"/>
              </w:rPr>
              <w:t>REQUISITOS DE</w:t>
            </w:r>
            <w:r w:rsidRPr="009546C8">
              <w:rPr>
                <w:rFonts w:ascii="Arial Nova" w:eastAsia="Times New Roman" w:hAnsi="Arial Nova" w:cs="Arial"/>
                <w:spacing w:val="-4"/>
                <w:sz w:val="16"/>
                <w:szCs w:val="16"/>
                <w:lang w:val="es-ES_tradnl" w:eastAsia="es-CO"/>
              </w:rPr>
              <w:t xml:space="preserve"> </w:t>
            </w:r>
            <w:r w:rsidRPr="009546C8">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7E5C0269"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58021EE9"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1D33564D"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B508ABC"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59CB68A0"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8809D8" w:rsidRPr="009546C8" w14:paraId="73FE753B" w14:textId="77777777" w:rsidTr="00863B74">
        <w:trPr>
          <w:trHeight w:hRule="exact" w:val="90"/>
          <w:jc w:val="center"/>
        </w:trPr>
        <w:tc>
          <w:tcPr>
            <w:tcW w:w="2972" w:type="dxa"/>
            <w:vMerge w:val="restart"/>
            <w:shd w:val="clear" w:color="auto" w:fill="FFFFFF"/>
          </w:tcPr>
          <w:p w14:paraId="061274F4"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 Título profesional en disciplina académica Psicología del Núcleo Básico de Conocimiento en: Psicología </w:t>
            </w:r>
          </w:p>
          <w:p w14:paraId="33B480A7" w14:textId="3A390F34" w:rsidR="008809D8" w:rsidRPr="009546C8" w:rsidRDefault="006C4F0F" w:rsidP="006C4F0F">
            <w:pPr>
              <w:pStyle w:val="Default"/>
              <w:rPr>
                <w:rFonts w:ascii="Arial Nova" w:eastAsia="Times New Roman" w:hAnsi="Arial Nova" w:cs="Arial"/>
                <w:sz w:val="16"/>
                <w:szCs w:val="16"/>
                <w:lang w:eastAsia="es-CO"/>
              </w:rPr>
            </w:pPr>
            <w:r w:rsidRPr="006C4F0F">
              <w:rPr>
                <w:rFonts w:ascii="Arial Nova" w:hAnsi="Arial Nova" w:cstheme="minorBidi"/>
                <w:sz w:val="16"/>
                <w:szCs w:val="16"/>
              </w:rPr>
              <w:t>Tarjeta o matrícula profesional en los casos reglamentados por la Ley.</w:t>
            </w:r>
            <w:r>
              <w:rPr>
                <w:sz w:val="22"/>
                <w:szCs w:val="22"/>
              </w:rPr>
              <w:t xml:space="preserve">  </w:t>
            </w:r>
          </w:p>
        </w:tc>
        <w:tc>
          <w:tcPr>
            <w:tcW w:w="1985" w:type="dxa"/>
            <w:vMerge w:val="restart"/>
            <w:shd w:val="clear" w:color="auto" w:fill="FFFFFF"/>
          </w:tcPr>
          <w:p w14:paraId="0443024A"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Nueve (9) meses de experiencia profesional relacionada con las funciones del cargo. </w:t>
            </w:r>
          </w:p>
          <w:p w14:paraId="2EB85BB7" w14:textId="48580BEF" w:rsidR="008809D8" w:rsidRPr="00225D4D" w:rsidRDefault="008809D8" w:rsidP="00457879">
            <w:pPr>
              <w:widowControl w:val="0"/>
              <w:shd w:val="clear" w:color="auto" w:fill="FFFFFF"/>
              <w:autoSpaceDE w:val="0"/>
              <w:autoSpaceDN w:val="0"/>
              <w:adjustRightInd w:val="0"/>
              <w:spacing w:after="0" w:line="240" w:lineRule="auto"/>
              <w:rPr>
                <w:rFonts w:ascii="Arial Nova" w:hAnsi="Arial Nova"/>
                <w:color w:val="000000"/>
                <w:sz w:val="16"/>
                <w:szCs w:val="16"/>
              </w:rPr>
            </w:pPr>
          </w:p>
        </w:tc>
        <w:tc>
          <w:tcPr>
            <w:tcW w:w="2835" w:type="dxa"/>
            <w:vMerge/>
            <w:shd w:val="clear" w:color="auto" w:fill="FFFFFF"/>
          </w:tcPr>
          <w:p w14:paraId="71A3352C"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1D3BD3F2"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B3EA13D"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4CBC6F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8809D8" w:rsidRPr="009546C8" w14:paraId="6A75EB61" w14:textId="77777777" w:rsidTr="00863B74">
        <w:trPr>
          <w:trHeight w:val="949"/>
          <w:jc w:val="center"/>
        </w:trPr>
        <w:tc>
          <w:tcPr>
            <w:tcW w:w="2972" w:type="dxa"/>
            <w:vMerge/>
            <w:shd w:val="clear" w:color="auto" w:fill="FFFFFF"/>
          </w:tcPr>
          <w:p w14:paraId="03E45B43" w14:textId="41420B06" w:rsidR="008809D8" w:rsidRPr="009546C8" w:rsidRDefault="008809D8" w:rsidP="00457879">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6A8DD282" w14:textId="6ED04DCE"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6652CD3C" w14:textId="77777777" w:rsidR="00223A6D" w:rsidRPr="0028594C" w:rsidRDefault="00223A6D" w:rsidP="00223A6D">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11986552"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Aprendizaje continuo </w:t>
            </w:r>
          </w:p>
          <w:p w14:paraId="1E73AB32"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Orientaci</w:t>
            </w:r>
            <w:r w:rsidRPr="006C4F0F">
              <w:rPr>
                <w:rFonts w:ascii="Arial Nova" w:hAnsi="Arial Nova" w:cstheme="minorBidi" w:hint="eastAsia"/>
                <w:sz w:val="16"/>
                <w:szCs w:val="16"/>
              </w:rPr>
              <w:t>ó</w:t>
            </w:r>
            <w:r w:rsidRPr="006C4F0F">
              <w:rPr>
                <w:rFonts w:ascii="Arial Nova" w:hAnsi="Arial Nova" w:cstheme="minorBidi"/>
                <w:sz w:val="16"/>
                <w:szCs w:val="16"/>
              </w:rPr>
              <w:t xml:space="preserve">n a resultados </w:t>
            </w:r>
          </w:p>
          <w:p w14:paraId="567B5DAD"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Orientación al usuario y al ciudadano </w:t>
            </w:r>
          </w:p>
          <w:p w14:paraId="55C59EBF"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Compromiso con la Organización </w:t>
            </w:r>
          </w:p>
          <w:p w14:paraId="1967EA9E"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Trabajo en equipo </w:t>
            </w:r>
          </w:p>
          <w:p w14:paraId="42A07216"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Adaptación al cambio </w:t>
            </w:r>
          </w:p>
          <w:p w14:paraId="204582CC" w14:textId="77777777" w:rsidR="00223A6D" w:rsidRPr="0028594C" w:rsidRDefault="00223A6D" w:rsidP="00223A6D">
            <w:pPr>
              <w:pStyle w:val="Default"/>
              <w:rPr>
                <w:rFonts w:ascii="Arial Nova" w:hAnsi="Arial Nova" w:cs="Century Gothic"/>
                <w:sz w:val="16"/>
                <w:szCs w:val="16"/>
              </w:rPr>
            </w:pPr>
          </w:p>
          <w:p w14:paraId="25B7868E" w14:textId="77777777" w:rsidR="00223A6D" w:rsidRPr="0028594C" w:rsidRDefault="00223A6D" w:rsidP="00223A6D">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0CB1C324" w14:textId="77777777" w:rsidR="00223A6D" w:rsidRPr="0028594C" w:rsidRDefault="00223A6D" w:rsidP="00223A6D">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1A97EF7B"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Aporte técnico – profesional </w:t>
            </w:r>
          </w:p>
          <w:p w14:paraId="51CB0C63"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Comunicación efectiva </w:t>
            </w:r>
          </w:p>
          <w:p w14:paraId="75A70F79"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Gestión de procedimientos </w:t>
            </w:r>
          </w:p>
          <w:p w14:paraId="2509892C" w14:textId="77777777" w:rsidR="00223A6D" w:rsidRPr="006C4F0F" w:rsidRDefault="00223A6D" w:rsidP="00223A6D">
            <w:pPr>
              <w:pStyle w:val="Default"/>
              <w:rPr>
                <w:rFonts w:ascii="Arial Nova" w:hAnsi="Arial Nova" w:cstheme="minorBidi"/>
                <w:sz w:val="16"/>
                <w:szCs w:val="16"/>
              </w:rPr>
            </w:pPr>
            <w:r w:rsidRPr="006C4F0F">
              <w:rPr>
                <w:rFonts w:ascii="Arial Nova" w:hAnsi="Arial Nova" w:cstheme="minorBidi"/>
                <w:sz w:val="16"/>
                <w:szCs w:val="16"/>
              </w:rPr>
              <w:t xml:space="preserve">Instrumentación de decisiones </w:t>
            </w:r>
          </w:p>
          <w:p w14:paraId="5DD1B5C4" w14:textId="30D056F8" w:rsidR="008809D8" w:rsidRPr="009546C8" w:rsidRDefault="008809D8" w:rsidP="00C172BB">
            <w:pPr>
              <w:pStyle w:val="Default"/>
              <w:rPr>
                <w:rFonts w:ascii="Arial Nova" w:eastAsia="Times New Roman" w:hAnsi="Arial Nova" w:cs="Arial"/>
                <w:sz w:val="16"/>
                <w:szCs w:val="16"/>
                <w:lang w:eastAsia="es-CO"/>
              </w:rPr>
            </w:pPr>
          </w:p>
        </w:tc>
        <w:tc>
          <w:tcPr>
            <w:tcW w:w="1701" w:type="dxa"/>
            <w:shd w:val="clear" w:color="auto" w:fill="FFFFFF"/>
          </w:tcPr>
          <w:p w14:paraId="0467C91E"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No tener sanciones</w:t>
            </w:r>
          </w:p>
          <w:p w14:paraId="1C9B2505"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disciplinarias en el</w:t>
            </w:r>
          </w:p>
          <w:p w14:paraId="513719A9" w14:textId="06E7EF3C"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Times New Roman"/>
                <w:sz w:val="16"/>
                <w:szCs w:val="16"/>
                <w:lang w:val="es-ES_tradnl" w:eastAsia="es-CO"/>
              </w:rPr>
              <w:t>ú</w:t>
            </w:r>
            <w:r w:rsidRPr="009546C8">
              <w:rPr>
                <w:rFonts w:ascii="Arial Nova" w:eastAsia="Times New Roman" w:hAnsi="Arial Nova" w:cs="Arial"/>
                <w:sz w:val="16"/>
                <w:szCs w:val="16"/>
                <w:lang w:val="es-ES_tradnl" w:eastAsia="es-CO"/>
              </w:rPr>
              <w:t>ltimo a</w:t>
            </w:r>
            <w:r w:rsidRPr="009546C8">
              <w:rPr>
                <w:rFonts w:ascii="Arial Nova" w:eastAsia="Times New Roman" w:hAnsi="Arial Nova" w:cs="Times New Roman"/>
                <w:sz w:val="16"/>
                <w:szCs w:val="16"/>
                <w:lang w:val="es-ES_tradnl" w:eastAsia="es-CO"/>
              </w:rPr>
              <w:t>ñ</w:t>
            </w:r>
            <w:r w:rsidRPr="009546C8">
              <w:rPr>
                <w:rFonts w:ascii="Arial Nova" w:eastAsia="Times New Roman" w:hAnsi="Arial Nova" w:cs="Arial"/>
                <w:sz w:val="16"/>
                <w:szCs w:val="16"/>
                <w:lang w:val="es-ES_tradnl" w:eastAsia="es-CO"/>
              </w:rPr>
              <w:t>o.</w:t>
            </w:r>
          </w:p>
        </w:tc>
        <w:tc>
          <w:tcPr>
            <w:tcW w:w="4127" w:type="dxa"/>
            <w:shd w:val="clear" w:color="auto" w:fill="FFFFFF"/>
          </w:tcPr>
          <w:p w14:paraId="28FA3C54" w14:textId="27E09E7A"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 xml:space="preserve">El inciso segundo del </w:t>
            </w:r>
            <w:r w:rsidR="00076213" w:rsidRPr="009546C8">
              <w:rPr>
                <w:rFonts w:ascii="Arial Nova" w:eastAsia="Times New Roman" w:hAnsi="Arial Nova" w:cs="Arial"/>
                <w:spacing w:val="-1"/>
                <w:sz w:val="16"/>
                <w:szCs w:val="16"/>
                <w:lang w:val="es-ES_tradnl" w:eastAsia="es-CO"/>
              </w:rPr>
              <w:t>artículo</w:t>
            </w:r>
            <w:r w:rsidRPr="009546C8">
              <w:rPr>
                <w:rFonts w:ascii="Arial Nova" w:eastAsia="Times New Roman" w:hAnsi="Arial Nova" w:cs="Arial"/>
                <w:spacing w:val="-1"/>
                <w:sz w:val="16"/>
                <w:szCs w:val="16"/>
                <w:lang w:val="es-ES_tradnl" w:eastAsia="es-CO"/>
              </w:rPr>
              <w:t xml:space="preserve"> 1</w:t>
            </w:r>
            <w:r w:rsidRPr="009546C8">
              <w:rPr>
                <w:rFonts w:ascii="Arial Nova" w:eastAsia="Times New Roman" w:hAnsi="Arial Nova" w:cs="Times New Roman"/>
                <w:spacing w:val="-1"/>
                <w:sz w:val="16"/>
                <w:szCs w:val="16"/>
                <w:lang w:val="es-ES_tradnl" w:eastAsia="es-CO"/>
              </w:rPr>
              <w:t>°</w:t>
            </w:r>
            <w:r w:rsidRPr="009546C8">
              <w:rPr>
                <w:rFonts w:ascii="Arial Nova" w:eastAsia="Times New Roman" w:hAnsi="Arial Nova" w:cs="Arial"/>
                <w:spacing w:val="-1"/>
                <w:sz w:val="16"/>
                <w:szCs w:val="16"/>
                <w:lang w:val="es-ES_tradnl" w:eastAsia="es-CO"/>
              </w:rPr>
              <w:t xml:space="preserve"> de la Ley 1960 de 2019, prev</w:t>
            </w:r>
            <w:r w:rsidRPr="009546C8">
              <w:rPr>
                <w:rFonts w:ascii="Arial Nova" w:eastAsia="Times New Roman" w:hAnsi="Arial Nova" w:cs="Times New Roman"/>
                <w:spacing w:val="-1"/>
                <w:sz w:val="16"/>
                <w:szCs w:val="16"/>
                <w:lang w:val="es-ES_tradnl" w:eastAsia="es-CO"/>
              </w:rPr>
              <w:t>é</w:t>
            </w:r>
            <w:r w:rsidRPr="009546C8">
              <w:rPr>
                <w:rFonts w:ascii="Arial Nova" w:eastAsia="Times New Roman" w:hAnsi="Arial Nova" w:cs="Arial"/>
                <w:spacing w:val="-1"/>
                <w:sz w:val="16"/>
                <w:szCs w:val="16"/>
                <w:lang w:val="es-ES_tradnl" w:eastAsia="es-CO"/>
              </w:rPr>
              <w:t xml:space="preserve"> que si al momento de realizar el proceso de provisi</w:t>
            </w:r>
            <w:r w:rsidRPr="009546C8">
              <w:rPr>
                <w:rFonts w:ascii="Arial Nova" w:eastAsia="Times New Roman" w:hAnsi="Arial Nova" w:cs="Times New Roman"/>
                <w:spacing w:val="-1"/>
                <w:sz w:val="16"/>
                <w:szCs w:val="16"/>
                <w:lang w:val="es-ES_tradnl" w:eastAsia="es-CO"/>
              </w:rPr>
              <w:t>ó</w:t>
            </w:r>
            <w:r w:rsidRPr="009546C8">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1C2753A"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E931B8" w14:textId="6F94FD33"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C9D27B4"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49E05318" w14:textId="3D5AE6E2"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3DE08C5F" w14:textId="203F41D0"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El Servidor P</w:t>
            </w:r>
            <w:r w:rsidRPr="009546C8">
              <w:rPr>
                <w:rFonts w:ascii="Arial Nova" w:eastAsia="Times New Roman" w:hAnsi="Arial Nova" w:cs="Times New Roman"/>
                <w:spacing w:val="-1"/>
                <w:sz w:val="16"/>
                <w:szCs w:val="16"/>
                <w:lang w:val="es-ES_tradnl" w:eastAsia="es-CO"/>
              </w:rPr>
              <w:t>ú</w:t>
            </w:r>
            <w:r w:rsidRPr="009546C8">
              <w:rPr>
                <w:rFonts w:ascii="Arial Nova" w:eastAsia="Times New Roman" w:hAnsi="Arial Nova" w:cs="Arial"/>
                <w:spacing w:val="-1"/>
                <w:sz w:val="16"/>
                <w:szCs w:val="16"/>
                <w:lang w:val="es-ES_tradnl" w:eastAsia="es-CO"/>
              </w:rPr>
              <w:t>blico desempe</w:t>
            </w:r>
            <w:r w:rsidRPr="009546C8">
              <w:rPr>
                <w:rFonts w:ascii="Arial Nova" w:eastAsia="Times New Roman" w:hAnsi="Arial Nova" w:cs="Times New Roman"/>
                <w:spacing w:val="-1"/>
                <w:sz w:val="16"/>
                <w:szCs w:val="16"/>
                <w:lang w:val="es-ES_tradnl" w:eastAsia="es-CO"/>
              </w:rPr>
              <w:t>ñ</w:t>
            </w:r>
            <w:r w:rsidRPr="009546C8">
              <w:rPr>
                <w:rFonts w:ascii="Arial Nova" w:eastAsia="Times New Roman" w:hAnsi="Arial Nova" w:cs="Arial"/>
                <w:spacing w:val="-1"/>
                <w:sz w:val="16"/>
                <w:szCs w:val="16"/>
                <w:lang w:val="es-ES_tradnl" w:eastAsia="es-CO"/>
              </w:rPr>
              <w:t xml:space="preserve">a empleo </w:t>
            </w:r>
            <w:r w:rsidRPr="009546C8">
              <w:rPr>
                <w:rFonts w:ascii="Arial Nova" w:eastAsia="Times New Roman" w:hAnsi="Arial Nova" w:cs="Arial"/>
                <w:sz w:val="16"/>
                <w:szCs w:val="16"/>
                <w:lang w:val="es-ES_tradnl" w:eastAsia="es-CO"/>
              </w:rPr>
              <w:t xml:space="preserve">inmediatamente </w:t>
            </w:r>
            <w:r w:rsidRPr="009546C8">
              <w:rPr>
                <w:rFonts w:ascii="Arial Nova" w:eastAsia="Times New Roman" w:hAnsi="Arial Nova" w:cs="Arial"/>
                <w:spacing w:val="-1"/>
                <w:sz w:val="16"/>
                <w:szCs w:val="16"/>
                <w:lang w:val="es-ES_tradnl" w:eastAsia="es-CO"/>
              </w:rPr>
              <w:t xml:space="preserve">inferior al cargo a proveer mediante Encargo. </w:t>
            </w:r>
          </w:p>
        </w:tc>
      </w:tr>
      <w:bookmarkEnd w:id="0"/>
    </w:tbl>
    <w:p w14:paraId="34F2F5AF" w14:textId="4ED980A1" w:rsidR="00AF3693" w:rsidRDefault="00AF3693" w:rsidP="00934596">
      <w:pPr>
        <w:tabs>
          <w:tab w:val="num" w:pos="1065"/>
        </w:tabs>
        <w:spacing w:before="120" w:after="0" w:line="240" w:lineRule="auto"/>
        <w:rPr>
          <w:rFonts w:ascii="Arial" w:hAnsi="Arial" w:cs="Arial"/>
          <w:b/>
          <w:bCs/>
        </w:rPr>
      </w:pPr>
    </w:p>
    <w:p w14:paraId="092876BC" w14:textId="77777777" w:rsidR="007C6F0B" w:rsidRDefault="007C6F0B" w:rsidP="00934596">
      <w:pPr>
        <w:tabs>
          <w:tab w:val="num" w:pos="1065"/>
        </w:tabs>
        <w:spacing w:before="120" w:after="0" w:line="240" w:lineRule="auto"/>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0C04DA" w:rsidRPr="0028594C" w14:paraId="599B8BBE" w14:textId="77777777" w:rsidTr="00B26F8B">
        <w:trPr>
          <w:trHeight w:hRule="exact" w:val="206"/>
          <w:jc w:val="center"/>
        </w:trPr>
        <w:tc>
          <w:tcPr>
            <w:tcW w:w="15871" w:type="dxa"/>
            <w:gridSpan w:val="6"/>
            <w:shd w:val="clear" w:color="auto" w:fill="FFFFFF"/>
            <w:vAlign w:val="center"/>
          </w:tcPr>
          <w:p w14:paraId="3C8BC89A"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AN</w:t>
            </w:r>
            <w:r w:rsidRPr="0028594C">
              <w:rPr>
                <w:rFonts w:ascii="Arial Nova" w:eastAsia="Times New Roman" w:hAnsi="Arial Nova" w:cs="Times New Roman"/>
                <w:b/>
                <w:bCs/>
                <w:sz w:val="16"/>
                <w:szCs w:val="16"/>
                <w:lang w:val="es-ES_tradnl" w:eastAsia="es-CO"/>
              </w:rPr>
              <w:t>Á</w:t>
            </w:r>
            <w:r w:rsidRPr="0028594C">
              <w:rPr>
                <w:rFonts w:ascii="Arial Nova" w:eastAsia="Times New Roman" w:hAnsi="Arial Nova" w:cs="Arial"/>
                <w:b/>
                <w:bCs/>
                <w:sz w:val="16"/>
                <w:szCs w:val="16"/>
                <w:lang w:val="es-ES_tradnl" w:eastAsia="es-CO"/>
              </w:rPr>
              <w:t>LISIS FACTORES A EVALUAR</w:t>
            </w:r>
          </w:p>
        </w:tc>
      </w:tr>
      <w:tr w:rsidR="000C04DA" w:rsidRPr="0028594C" w14:paraId="03AE1F58" w14:textId="77777777" w:rsidTr="00B26F8B">
        <w:trPr>
          <w:trHeight w:hRule="exact" w:val="384"/>
          <w:jc w:val="center"/>
        </w:trPr>
        <w:tc>
          <w:tcPr>
            <w:tcW w:w="15871" w:type="dxa"/>
            <w:gridSpan w:val="6"/>
            <w:shd w:val="clear" w:color="auto" w:fill="FFFFFF"/>
            <w:vAlign w:val="center"/>
          </w:tcPr>
          <w:p w14:paraId="3F4CE305" w14:textId="6345FCF2" w:rsidR="000C04DA" w:rsidRPr="0028594C" w:rsidRDefault="00223A6D"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Profesional Universitario, código y grado 219 - 01</w:t>
            </w:r>
          </w:p>
        </w:tc>
      </w:tr>
      <w:tr w:rsidR="000C04DA" w:rsidRPr="0028594C" w14:paraId="380AE8A8" w14:textId="77777777" w:rsidTr="00B26F8B">
        <w:trPr>
          <w:trHeight w:val="748"/>
          <w:jc w:val="center"/>
        </w:trPr>
        <w:tc>
          <w:tcPr>
            <w:tcW w:w="4957" w:type="dxa"/>
            <w:gridSpan w:val="2"/>
            <w:tcBorders>
              <w:bottom w:val="single" w:sz="4" w:space="0" w:color="auto"/>
            </w:tcBorders>
            <w:shd w:val="clear" w:color="auto" w:fill="FFFFFF"/>
            <w:vAlign w:val="center"/>
          </w:tcPr>
          <w:p w14:paraId="49F5355B" w14:textId="77777777" w:rsidR="000C04DA" w:rsidRPr="0028594C" w:rsidRDefault="000C04DA"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CUMPLIMIENTO REQUISITOS</w:t>
            </w:r>
          </w:p>
          <w:p w14:paraId="5F0CBB59" w14:textId="77777777" w:rsidR="000C04DA" w:rsidRPr="0028594C" w:rsidRDefault="000C04DA"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PARA EL EJERCICIO DEL EMPLEO</w:t>
            </w:r>
          </w:p>
          <w:p w14:paraId="067C36A1" w14:textId="77777777" w:rsidR="000C04DA" w:rsidRPr="0028594C" w:rsidRDefault="000C04DA"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(REQUISITOS DE ESTUDIO Y</w:t>
            </w:r>
          </w:p>
          <w:p w14:paraId="6648642D" w14:textId="77777777" w:rsidR="000C04DA" w:rsidRPr="0028594C" w:rsidRDefault="000C04DA"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0237FA34"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 xml:space="preserve">APTITUDES Y HABILIDADES PARA EL </w:t>
            </w:r>
            <w:r w:rsidRPr="0028594C">
              <w:rPr>
                <w:rFonts w:ascii="Arial Nova" w:eastAsia="Times New Roman" w:hAnsi="Arial Nova" w:cs="Arial"/>
                <w:b/>
                <w:bCs/>
                <w:sz w:val="16"/>
                <w:szCs w:val="16"/>
                <w:lang w:val="es-ES_tradnl" w:eastAsia="es-CO"/>
              </w:rPr>
              <w:t>DESEMPE</w:t>
            </w:r>
            <w:r w:rsidRPr="0028594C">
              <w:rPr>
                <w:rFonts w:ascii="Arial Nova" w:eastAsia="Times New Roman" w:hAnsi="Arial Nova" w:cs="Times New Roman"/>
                <w:b/>
                <w:bCs/>
                <w:sz w:val="16"/>
                <w:szCs w:val="16"/>
                <w:lang w:val="es-ES_tradnl" w:eastAsia="es-CO"/>
              </w:rPr>
              <w:t>Ñ</w:t>
            </w:r>
            <w:r w:rsidRPr="0028594C">
              <w:rPr>
                <w:rFonts w:ascii="Arial Nova" w:eastAsia="Times New Roman" w:hAnsi="Arial Nova" w:cs="Arial"/>
                <w:b/>
                <w:bCs/>
                <w:sz w:val="16"/>
                <w:szCs w:val="16"/>
                <w:lang w:val="es-ES_tradnl" w:eastAsia="es-CO"/>
              </w:rPr>
              <w:t xml:space="preserve">O DEL EMPLEO </w:t>
            </w:r>
            <w:r w:rsidRPr="002859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388646ED" w14:textId="77777777" w:rsidR="000C04DA" w:rsidRPr="0028594C" w:rsidRDefault="000C04DA"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SANCIONES</w:t>
            </w:r>
          </w:p>
          <w:p w14:paraId="125BC81F" w14:textId="77777777" w:rsidR="000C04DA" w:rsidRPr="0028594C" w:rsidRDefault="000C04DA"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DISCIPLINARIAS EN</w:t>
            </w:r>
            <w:r w:rsidRPr="0028594C">
              <w:rPr>
                <w:rFonts w:ascii="Arial Nova" w:eastAsia="Times New Roman" w:hAnsi="Arial Nova" w:cs="Arial"/>
                <w:sz w:val="16"/>
                <w:szCs w:val="16"/>
                <w:lang w:eastAsia="es-CO"/>
              </w:rPr>
              <w:t xml:space="preserve"> </w:t>
            </w:r>
            <w:r w:rsidRPr="0028594C">
              <w:rPr>
                <w:rFonts w:ascii="Arial Nova" w:eastAsia="Times New Roman" w:hAnsi="Arial Nova" w:cs="Arial"/>
                <w:b/>
                <w:bCs/>
                <w:spacing w:val="-2"/>
                <w:sz w:val="16"/>
                <w:szCs w:val="16"/>
                <w:lang w:val="es-ES_tradnl" w:eastAsia="es-CO"/>
              </w:rPr>
              <w:t>EL ULTIMO AÑO</w:t>
            </w:r>
          </w:p>
          <w:p w14:paraId="66190575"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8F33C2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5658B961" w14:textId="77777777" w:rsidR="000C04DA" w:rsidRPr="0028594C" w:rsidRDefault="000C04DA"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EVALUACI</w:t>
            </w:r>
            <w:r w:rsidRPr="0028594C">
              <w:rPr>
                <w:rFonts w:ascii="Arial Nova" w:eastAsia="Times New Roman" w:hAnsi="Arial Nova" w:cs="Times New Roman"/>
                <w:b/>
                <w:bCs/>
                <w:spacing w:val="-2"/>
                <w:sz w:val="16"/>
                <w:szCs w:val="16"/>
                <w:lang w:val="es-ES_tradnl" w:eastAsia="es-CO"/>
              </w:rPr>
              <w:t>Ó</w:t>
            </w:r>
            <w:r w:rsidRPr="0028594C">
              <w:rPr>
                <w:rFonts w:ascii="Arial Nova" w:eastAsia="Times New Roman" w:hAnsi="Arial Nova" w:cs="Arial"/>
                <w:b/>
                <w:bCs/>
                <w:spacing w:val="-2"/>
                <w:sz w:val="16"/>
                <w:szCs w:val="16"/>
                <w:lang w:val="es-ES_tradnl" w:eastAsia="es-CO"/>
              </w:rPr>
              <w:t>N DE 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w:t>
            </w:r>
          </w:p>
          <w:p w14:paraId="24CCA411"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9BEF43E"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DACE716" w14:textId="77777777" w:rsidR="000C04DA" w:rsidRPr="0028594C" w:rsidRDefault="000C04DA"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 DE</w:t>
            </w:r>
          </w:p>
          <w:p w14:paraId="3D29F46F" w14:textId="77777777" w:rsidR="000C04DA" w:rsidRPr="0028594C" w:rsidRDefault="000C04DA"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EMPLEO</w:t>
            </w:r>
          </w:p>
          <w:p w14:paraId="0D931E12"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INMEDIATAMENTE</w:t>
            </w:r>
          </w:p>
          <w:p w14:paraId="5FF5408D" w14:textId="77777777" w:rsidR="000C04DA" w:rsidRPr="0028594C" w:rsidRDefault="000C04DA"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INFERIOR</w:t>
            </w:r>
          </w:p>
          <w:p w14:paraId="5EBA3AE9"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2972E6B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0C04DA" w:rsidRPr="0028594C" w14:paraId="0E5D7C6E" w14:textId="77777777" w:rsidTr="00B26F8B">
        <w:trPr>
          <w:trHeight w:hRule="exact" w:val="379"/>
          <w:jc w:val="center"/>
        </w:trPr>
        <w:tc>
          <w:tcPr>
            <w:tcW w:w="2972" w:type="dxa"/>
            <w:shd w:val="clear" w:color="auto" w:fill="FFFFFF"/>
            <w:vAlign w:val="center"/>
          </w:tcPr>
          <w:p w14:paraId="158C4283" w14:textId="77777777" w:rsidR="000C04DA" w:rsidRPr="0028594C" w:rsidRDefault="000C04DA"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28594C">
              <w:rPr>
                <w:rFonts w:ascii="Arial Nova" w:eastAsia="Times New Roman" w:hAnsi="Arial Nova" w:cs="Arial"/>
                <w:b/>
                <w:bCs/>
                <w:spacing w:val="-4"/>
                <w:sz w:val="16"/>
                <w:szCs w:val="16"/>
                <w:lang w:val="es-ES_tradnl" w:eastAsia="es-CO"/>
              </w:rPr>
              <w:t>REQUISITOS DE</w:t>
            </w:r>
            <w:r w:rsidRPr="0028594C">
              <w:rPr>
                <w:rFonts w:ascii="Arial Nova" w:eastAsia="Times New Roman" w:hAnsi="Arial Nova" w:cs="Arial"/>
                <w:spacing w:val="-4"/>
                <w:sz w:val="16"/>
                <w:szCs w:val="16"/>
                <w:lang w:val="es-ES_tradnl" w:eastAsia="es-CO"/>
              </w:rPr>
              <w:t xml:space="preserve"> </w:t>
            </w:r>
            <w:r w:rsidRPr="0028594C">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40E04806"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7737DD0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35264C8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19519BF3"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6AD87DC2"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0C04DA" w:rsidRPr="0028594C" w14:paraId="031FEB58" w14:textId="77777777" w:rsidTr="00B26F8B">
        <w:trPr>
          <w:trHeight w:hRule="exact" w:val="90"/>
          <w:jc w:val="center"/>
        </w:trPr>
        <w:tc>
          <w:tcPr>
            <w:tcW w:w="2972" w:type="dxa"/>
            <w:vMerge w:val="restart"/>
            <w:shd w:val="clear" w:color="auto" w:fill="FFFFFF"/>
          </w:tcPr>
          <w:p w14:paraId="76C05BEB"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 Título profesional en disciplina académica Derecho del Núcleo Básico de Conocimiento en: Derecho y Afines </w:t>
            </w:r>
          </w:p>
          <w:p w14:paraId="4C934F31"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 Título profesional en disciplina académica Arquitectura, del Núcleo Básico de Conocimiento en: Arquitectura </w:t>
            </w:r>
          </w:p>
          <w:p w14:paraId="1D1F2145" w14:textId="40E5CE76" w:rsidR="000C04DA"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Tarjeta o matrícula profesional en los casos reglamentados por la Ley. </w:t>
            </w:r>
          </w:p>
        </w:tc>
        <w:tc>
          <w:tcPr>
            <w:tcW w:w="1985" w:type="dxa"/>
            <w:vMerge w:val="restart"/>
            <w:shd w:val="clear" w:color="auto" w:fill="FFFFFF"/>
          </w:tcPr>
          <w:p w14:paraId="7F19280B"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Seis (6) meses de experiencia profesional relacionada con las funciones del cargo. </w:t>
            </w:r>
          </w:p>
          <w:p w14:paraId="59BE03A5"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vMerge/>
            <w:shd w:val="clear" w:color="auto" w:fill="FFFFFF"/>
          </w:tcPr>
          <w:p w14:paraId="699EB186"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080D40B1"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7F778610"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275F03C2"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0C04DA" w:rsidRPr="0028594C" w14:paraId="38E4C832" w14:textId="77777777" w:rsidTr="00B26F8B">
        <w:trPr>
          <w:trHeight w:val="949"/>
          <w:jc w:val="center"/>
        </w:trPr>
        <w:tc>
          <w:tcPr>
            <w:tcW w:w="2972" w:type="dxa"/>
            <w:vMerge/>
            <w:shd w:val="clear" w:color="auto" w:fill="FFFFFF"/>
          </w:tcPr>
          <w:p w14:paraId="7A94357B" w14:textId="77777777" w:rsidR="000C04DA" w:rsidRPr="0028594C" w:rsidRDefault="000C04DA"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22D49777"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50C36A4D"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36F33C25"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Aprendizaje continuo </w:t>
            </w:r>
          </w:p>
          <w:p w14:paraId="2C571AA7" w14:textId="136A2AFA"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Orientaci</w:t>
            </w:r>
            <w:r w:rsidRPr="006C4F0F">
              <w:rPr>
                <w:rFonts w:ascii="Arial Nova" w:hAnsi="Arial Nova" w:cstheme="minorBidi" w:hint="eastAsia"/>
                <w:sz w:val="16"/>
                <w:szCs w:val="16"/>
              </w:rPr>
              <w:t>ó</w:t>
            </w:r>
            <w:r w:rsidRPr="006C4F0F">
              <w:rPr>
                <w:rFonts w:ascii="Arial Nova" w:hAnsi="Arial Nova" w:cstheme="minorBidi"/>
                <w:sz w:val="16"/>
                <w:szCs w:val="16"/>
              </w:rPr>
              <w:t xml:space="preserve">n a resultados </w:t>
            </w:r>
          </w:p>
          <w:p w14:paraId="24A64FE3" w14:textId="67B8E570"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Orientación al usuario y al ciudadano </w:t>
            </w:r>
          </w:p>
          <w:p w14:paraId="1B537B6D" w14:textId="2A7ACDB2"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Compromiso con la Organización </w:t>
            </w:r>
          </w:p>
          <w:p w14:paraId="6CB2D4C5" w14:textId="49B9F0DA"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Trabajo en equipo </w:t>
            </w:r>
          </w:p>
          <w:p w14:paraId="2399710B" w14:textId="7377C37A"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Adaptación al cambio </w:t>
            </w:r>
          </w:p>
          <w:p w14:paraId="3D6370CF" w14:textId="7A45F301" w:rsidR="000C04DA" w:rsidRPr="0028594C" w:rsidRDefault="000C04DA" w:rsidP="00B26F8B">
            <w:pPr>
              <w:pStyle w:val="Default"/>
              <w:rPr>
                <w:rFonts w:ascii="Arial Nova" w:hAnsi="Arial Nova" w:cs="Century Gothic"/>
                <w:sz w:val="16"/>
                <w:szCs w:val="16"/>
              </w:rPr>
            </w:pPr>
          </w:p>
          <w:p w14:paraId="2AEB993B" w14:textId="77777777" w:rsidR="000C04DA" w:rsidRPr="0028594C" w:rsidRDefault="000C04DA"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2B6232B8"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37D1DF92" w14:textId="77777777"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Aporte técnico – profesional </w:t>
            </w:r>
          </w:p>
          <w:p w14:paraId="097AC81C" w14:textId="4819D5E6"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Comunicación efectiva </w:t>
            </w:r>
          </w:p>
          <w:p w14:paraId="465B9C42" w14:textId="1C964A73"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Gestión de procedimientos </w:t>
            </w:r>
          </w:p>
          <w:p w14:paraId="438671C2" w14:textId="05A1DECD" w:rsidR="006C4F0F" w:rsidRPr="006C4F0F" w:rsidRDefault="006C4F0F" w:rsidP="006C4F0F">
            <w:pPr>
              <w:pStyle w:val="Default"/>
              <w:rPr>
                <w:rFonts w:ascii="Arial Nova" w:hAnsi="Arial Nova" w:cstheme="minorBidi"/>
                <w:sz w:val="16"/>
                <w:szCs w:val="16"/>
              </w:rPr>
            </w:pPr>
            <w:r w:rsidRPr="006C4F0F">
              <w:rPr>
                <w:rFonts w:ascii="Arial Nova" w:hAnsi="Arial Nova" w:cstheme="minorBidi"/>
                <w:sz w:val="16"/>
                <w:szCs w:val="16"/>
              </w:rPr>
              <w:t xml:space="preserve">Instrumentación de decisiones </w:t>
            </w:r>
          </w:p>
          <w:p w14:paraId="6C44353A"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FBAD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No tener sanciones</w:t>
            </w:r>
          </w:p>
          <w:p w14:paraId="0EB43E39"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disciplinarias en el</w:t>
            </w:r>
          </w:p>
          <w:p w14:paraId="33C3BD37"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Times New Roman"/>
                <w:sz w:val="16"/>
                <w:szCs w:val="16"/>
                <w:lang w:val="es-ES_tradnl" w:eastAsia="es-CO"/>
              </w:rPr>
              <w:t>ú</w:t>
            </w:r>
            <w:r w:rsidRPr="0028594C">
              <w:rPr>
                <w:rFonts w:ascii="Arial Nova" w:eastAsia="Times New Roman" w:hAnsi="Arial Nova" w:cs="Arial"/>
                <w:sz w:val="16"/>
                <w:szCs w:val="16"/>
                <w:lang w:val="es-ES_tradnl" w:eastAsia="es-CO"/>
              </w:rPr>
              <w:t>ltimo a</w:t>
            </w:r>
            <w:r w:rsidRPr="0028594C">
              <w:rPr>
                <w:rFonts w:ascii="Arial Nova" w:eastAsia="Times New Roman" w:hAnsi="Arial Nova" w:cs="Times New Roman"/>
                <w:sz w:val="16"/>
                <w:szCs w:val="16"/>
                <w:lang w:val="es-ES_tradnl" w:eastAsia="es-CO"/>
              </w:rPr>
              <w:t>ñ</w:t>
            </w:r>
            <w:r w:rsidRPr="0028594C">
              <w:rPr>
                <w:rFonts w:ascii="Arial Nova" w:eastAsia="Times New Roman" w:hAnsi="Arial Nova" w:cs="Arial"/>
                <w:sz w:val="16"/>
                <w:szCs w:val="16"/>
                <w:lang w:val="es-ES_tradnl" w:eastAsia="es-CO"/>
              </w:rPr>
              <w:t>o.</w:t>
            </w:r>
          </w:p>
        </w:tc>
        <w:tc>
          <w:tcPr>
            <w:tcW w:w="4127" w:type="dxa"/>
            <w:shd w:val="clear" w:color="auto" w:fill="FFFFFF"/>
          </w:tcPr>
          <w:p w14:paraId="773EB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inciso segundo del artículo 1</w:t>
            </w:r>
            <w:r w:rsidRPr="0028594C">
              <w:rPr>
                <w:rFonts w:ascii="Arial Nova" w:eastAsia="Times New Roman" w:hAnsi="Arial Nova" w:cs="Times New Roman"/>
                <w:spacing w:val="-1"/>
                <w:sz w:val="16"/>
                <w:szCs w:val="16"/>
                <w:lang w:val="es-ES_tradnl" w:eastAsia="es-CO"/>
              </w:rPr>
              <w:t>°</w:t>
            </w:r>
            <w:r w:rsidRPr="0028594C">
              <w:rPr>
                <w:rFonts w:ascii="Arial Nova" w:eastAsia="Times New Roman" w:hAnsi="Arial Nova" w:cs="Arial"/>
                <w:spacing w:val="-1"/>
                <w:sz w:val="16"/>
                <w:szCs w:val="16"/>
                <w:lang w:val="es-ES_tradnl" w:eastAsia="es-CO"/>
              </w:rPr>
              <w:t xml:space="preserve"> de la Ley 1960 de 2019, prev</w:t>
            </w:r>
            <w:r w:rsidRPr="0028594C">
              <w:rPr>
                <w:rFonts w:ascii="Arial Nova" w:eastAsia="Times New Roman" w:hAnsi="Arial Nova" w:cs="Times New Roman"/>
                <w:spacing w:val="-1"/>
                <w:sz w:val="16"/>
                <w:szCs w:val="16"/>
                <w:lang w:val="es-ES_tradnl" w:eastAsia="es-CO"/>
              </w:rPr>
              <w:t>é</w:t>
            </w:r>
            <w:r w:rsidRPr="0028594C">
              <w:rPr>
                <w:rFonts w:ascii="Arial Nova" w:eastAsia="Times New Roman" w:hAnsi="Arial Nova" w:cs="Arial"/>
                <w:spacing w:val="-1"/>
                <w:sz w:val="16"/>
                <w:szCs w:val="16"/>
                <w:lang w:val="es-ES_tradnl" w:eastAsia="es-CO"/>
              </w:rPr>
              <w:t xml:space="preserve"> que si al momento de realizar el proceso de provisi</w:t>
            </w:r>
            <w:r w:rsidRPr="0028594C">
              <w:rPr>
                <w:rFonts w:ascii="Arial Nova" w:eastAsia="Times New Roman" w:hAnsi="Arial Nova" w:cs="Times New Roman"/>
                <w:spacing w:val="-1"/>
                <w:sz w:val="16"/>
                <w:szCs w:val="16"/>
                <w:lang w:val="es-ES_tradnl" w:eastAsia="es-CO"/>
              </w:rPr>
              <w:t>ó</w:t>
            </w:r>
            <w:r w:rsidRPr="002859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CDCD0F2"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E48A5A8"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440824C1"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0776CA5F"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733E5236"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El Servidor P</w:t>
            </w:r>
            <w:r w:rsidRPr="0028594C">
              <w:rPr>
                <w:rFonts w:ascii="Arial Nova" w:eastAsia="Times New Roman" w:hAnsi="Arial Nova" w:cs="Times New Roman"/>
                <w:spacing w:val="-1"/>
                <w:sz w:val="16"/>
                <w:szCs w:val="16"/>
                <w:lang w:val="es-ES_tradnl" w:eastAsia="es-CO"/>
              </w:rPr>
              <w:t>ú</w:t>
            </w:r>
            <w:r w:rsidRPr="0028594C">
              <w:rPr>
                <w:rFonts w:ascii="Arial Nova" w:eastAsia="Times New Roman" w:hAnsi="Arial Nova" w:cs="Arial"/>
                <w:spacing w:val="-1"/>
                <w:sz w:val="16"/>
                <w:szCs w:val="16"/>
                <w:lang w:val="es-ES_tradnl" w:eastAsia="es-CO"/>
              </w:rPr>
              <w:t>blico desempe</w:t>
            </w:r>
            <w:r w:rsidRPr="0028594C">
              <w:rPr>
                <w:rFonts w:ascii="Arial Nova" w:eastAsia="Times New Roman" w:hAnsi="Arial Nova" w:cs="Times New Roman"/>
                <w:spacing w:val="-1"/>
                <w:sz w:val="16"/>
                <w:szCs w:val="16"/>
                <w:lang w:val="es-ES_tradnl" w:eastAsia="es-CO"/>
              </w:rPr>
              <w:t>ñ</w:t>
            </w:r>
            <w:r w:rsidRPr="0028594C">
              <w:rPr>
                <w:rFonts w:ascii="Arial Nova" w:eastAsia="Times New Roman" w:hAnsi="Arial Nova" w:cs="Arial"/>
                <w:spacing w:val="-1"/>
                <w:sz w:val="16"/>
                <w:szCs w:val="16"/>
                <w:lang w:val="es-ES_tradnl" w:eastAsia="es-CO"/>
              </w:rPr>
              <w:t xml:space="preserve">a empleo </w:t>
            </w:r>
            <w:r w:rsidRPr="0028594C">
              <w:rPr>
                <w:rFonts w:ascii="Arial Nova" w:eastAsia="Times New Roman" w:hAnsi="Arial Nova" w:cs="Arial"/>
                <w:sz w:val="16"/>
                <w:szCs w:val="16"/>
                <w:lang w:val="es-ES_tradnl" w:eastAsia="es-CO"/>
              </w:rPr>
              <w:t xml:space="preserve">inmediatamente </w:t>
            </w:r>
            <w:r w:rsidRPr="0028594C">
              <w:rPr>
                <w:rFonts w:ascii="Arial Nova" w:eastAsia="Times New Roman" w:hAnsi="Arial Nova" w:cs="Arial"/>
                <w:spacing w:val="-1"/>
                <w:sz w:val="16"/>
                <w:szCs w:val="16"/>
                <w:lang w:val="es-ES_tradnl" w:eastAsia="es-CO"/>
              </w:rPr>
              <w:t xml:space="preserve">inferior al cargo a proveer mediante Encargo. </w:t>
            </w:r>
          </w:p>
        </w:tc>
      </w:tr>
    </w:tbl>
    <w:p w14:paraId="532E17D4" w14:textId="67C80C65" w:rsidR="00CA0DD2" w:rsidRDefault="00CA0DD2" w:rsidP="00CA0DD2">
      <w:pPr>
        <w:tabs>
          <w:tab w:val="num" w:pos="1065"/>
        </w:tabs>
        <w:spacing w:before="120" w:after="0" w:line="240" w:lineRule="auto"/>
        <w:jc w:val="center"/>
        <w:rPr>
          <w:rFonts w:ascii="Arial" w:hAnsi="Arial" w:cs="Arial"/>
          <w:b/>
          <w:bCs/>
        </w:rPr>
      </w:pPr>
    </w:p>
    <w:p w14:paraId="1780EBFA" w14:textId="47E9A638" w:rsidR="00AF3693" w:rsidRDefault="00AF3693" w:rsidP="00CA0DD2">
      <w:pPr>
        <w:tabs>
          <w:tab w:val="num" w:pos="1065"/>
        </w:tabs>
        <w:spacing w:before="120" w:after="0" w:line="240" w:lineRule="auto"/>
        <w:jc w:val="center"/>
        <w:rPr>
          <w:rFonts w:ascii="Arial" w:hAnsi="Arial" w:cs="Arial"/>
          <w:b/>
          <w:bCs/>
        </w:rPr>
      </w:pPr>
    </w:p>
    <w:sectPr w:rsidR="00AF3693" w:rsidSect="00934596">
      <w:headerReference w:type="default" r:id="rId7"/>
      <w:footerReference w:type="default" r:id="rId8"/>
      <w:pgSz w:w="18720" w:h="12240" w:orient="landscape" w:code="281"/>
      <w:pgMar w:top="1701" w:right="1803" w:bottom="170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F5C5" w14:textId="77777777" w:rsidR="00BE0C33" w:rsidRDefault="00BE0C33" w:rsidP="00F655B7">
      <w:pPr>
        <w:spacing w:after="0" w:line="240" w:lineRule="auto"/>
      </w:pPr>
      <w:r>
        <w:separator/>
      </w:r>
    </w:p>
  </w:endnote>
  <w:endnote w:type="continuationSeparator" w:id="0">
    <w:p w14:paraId="355F2313" w14:textId="77777777" w:rsidR="00BE0C33" w:rsidRDefault="00BE0C33"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badi">
    <w:altName w:val="Calibr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2D" w14:textId="0515D715" w:rsidR="00C37D36" w:rsidRDefault="00934596" w:rsidP="00C37D36">
    <w:pPr>
      <w:pStyle w:val="Piedepgina"/>
      <w:jc w:val="center"/>
    </w:pPr>
    <w:r>
      <w:rPr>
        <w:noProof/>
      </w:rPr>
      <w:drawing>
        <wp:anchor distT="0" distB="0" distL="114300" distR="114300" simplePos="0" relativeHeight="251659264" behindDoc="0" locked="0" layoutInCell="1" allowOverlap="1" wp14:anchorId="31E8F634" wp14:editId="70A59E2F">
          <wp:simplePos x="0" y="0"/>
          <wp:positionH relativeFrom="page">
            <wp:posOffset>1019174</wp:posOffset>
          </wp:positionH>
          <wp:positionV relativeFrom="paragraph">
            <wp:posOffset>-112144</wp:posOffset>
          </wp:positionV>
          <wp:extent cx="9934575" cy="1137669"/>
          <wp:effectExtent l="0" t="0" r="0" b="5715"/>
          <wp:wrapThrough wrapText="bothSides">
            <wp:wrapPolygon edited="0">
              <wp:start x="0" y="0"/>
              <wp:lineTo x="0" y="21347"/>
              <wp:lineTo x="21538" y="21347"/>
              <wp:lineTo x="21538" y="0"/>
              <wp:lineTo x="0" y="0"/>
            </wp:wrapPolygon>
          </wp:wrapThrough>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t="38402"/>
                  <a:stretch/>
                </pic:blipFill>
                <pic:spPr bwMode="auto">
                  <a:xfrm>
                    <a:off x="0" y="0"/>
                    <a:ext cx="9934575" cy="1137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E2AE" w14:textId="77777777" w:rsidR="00BE0C33" w:rsidRDefault="00BE0C33" w:rsidP="00F655B7">
      <w:pPr>
        <w:spacing w:after="0" w:line="240" w:lineRule="auto"/>
      </w:pPr>
      <w:r>
        <w:separator/>
      </w:r>
    </w:p>
  </w:footnote>
  <w:footnote w:type="continuationSeparator" w:id="0">
    <w:p w14:paraId="584398E8" w14:textId="77777777" w:rsidR="00BE0C33" w:rsidRDefault="00BE0C33" w:rsidP="00F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21D1" w14:textId="4CB68F2D" w:rsidR="00934596" w:rsidRDefault="00934596">
    <w:pPr>
      <w:pStyle w:val="Encabezado"/>
    </w:pPr>
    <w:r>
      <w:rPr>
        <w:noProof/>
      </w:rPr>
      <w:drawing>
        <wp:anchor distT="0" distB="0" distL="114300" distR="114300" simplePos="0" relativeHeight="251658240" behindDoc="0" locked="0" layoutInCell="1" allowOverlap="1" wp14:anchorId="129F9C46" wp14:editId="47245B1C">
          <wp:simplePos x="0" y="0"/>
          <wp:positionH relativeFrom="page">
            <wp:align>center</wp:align>
          </wp:positionH>
          <wp:positionV relativeFrom="paragraph">
            <wp:posOffset>-421005</wp:posOffset>
          </wp:positionV>
          <wp:extent cx="11610975" cy="1325880"/>
          <wp:effectExtent l="0" t="0" r="9525" b="7620"/>
          <wp:wrapThrough wrapText="bothSides">
            <wp:wrapPolygon edited="0">
              <wp:start x="0" y="0"/>
              <wp:lineTo x="0" y="21414"/>
              <wp:lineTo x="21582" y="21414"/>
              <wp:lineTo x="21582" y="0"/>
              <wp:lineTo x="0" y="0"/>
            </wp:wrapPolygon>
          </wp:wrapThrough>
          <wp:docPr id="4" name="Imagen 4"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a:picLocks noChangeAspect="1"/>
                  </pic:cNvPicPr>
                </pic:nvPicPr>
                <pic:blipFill rotWithShape="1">
                  <a:blip r:embed="rId1">
                    <a:extLst>
                      <a:ext uri="{28A0092B-C50C-407E-A947-70E740481C1C}">
                        <a14:useLocalDpi xmlns:a14="http://schemas.microsoft.com/office/drawing/2010/main" val="0"/>
                      </a:ext>
                    </a:extLst>
                  </a:blip>
                  <a:srcRect t="11995" b="26460"/>
                  <a:stretch/>
                </pic:blipFill>
                <pic:spPr bwMode="auto">
                  <a:xfrm>
                    <a:off x="0" y="0"/>
                    <a:ext cx="11610975"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F873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E64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AE3A3"/>
    <w:multiLevelType w:val="hybridMultilevel"/>
    <w:tmpl w:val="2F2995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92C7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7E1D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9E5CC4"/>
    <w:multiLevelType w:val="hybridMultilevel"/>
    <w:tmpl w:val="5AEED7F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6" w15:restartNumberingAfterBreak="0">
    <w:nsid w:val="0DC27704"/>
    <w:multiLevelType w:val="hybridMultilevel"/>
    <w:tmpl w:val="9594D286"/>
    <w:lvl w:ilvl="0" w:tplc="BB94A4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900808"/>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931A20"/>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1C1941"/>
    <w:multiLevelType w:val="hybridMultilevel"/>
    <w:tmpl w:val="0F58E036"/>
    <w:lvl w:ilvl="0" w:tplc="F26CBCB0">
      <w:start w:val="1"/>
      <w:numFmt w:val="decimal"/>
      <w:lvlText w:val="%1."/>
      <w:lvlJc w:val="left"/>
      <w:pPr>
        <w:tabs>
          <w:tab w:val="num" w:pos="567"/>
        </w:tabs>
        <w:ind w:left="567" w:hanging="567"/>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08721D6"/>
    <w:multiLevelType w:val="hybridMultilevel"/>
    <w:tmpl w:val="7C0C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8C5804"/>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FE70D9"/>
    <w:multiLevelType w:val="multilevel"/>
    <w:tmpl w:val="FB9E75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2C4D7B"/>
    <w:multiLevelType w:val="hybridMultilevel"/>
    <w:tmpl w:val="99AE1B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BF4E36"/>
    <w:multiLevelType w:val="hybridMultilevel"/>
    <w:tmpl w:val="59381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5830AC"/>
    <w:multiLevelType w:val="hybridMultilevel"/>
    <w:tmpl w:val="185E2FD2"/>
    <w:lvl w:ilvl="0" w:tplc="EEEA501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924E38"/>
    <w:multiLevelType w:val="hybridMultilevel"/>
    <w:tmpl w:val="405EDA68"/>
    <w:lvl w:ilvl="0" w:tplc="63041B6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24943"/>
    <w:multiLevelType w:val="hybridMultilevel"/>
    <w:tmpl w:val="8E7A6582"/>
    <w:lvl w:ilvl="0" w:tplc="FFFFFFFF">
      <w:start w:val="1"/>
      <w:numFmt w:val="decimal"/>
      <w:lvlText w:val="%1."/>
      <w:lvlJc w:val="left"/>
      <w:pPr>
        <w:tabs>
          <w:tab w:val="num" w:pos="1102"/>
        </w:tabs>
        <w:ind w:left="1102" w:hanging="705"/>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8" w15:restartNumberingAfterBreak="0">
    <w:nsid w:val="313B53D7"/>
    <w:multiLevelType w:val="hybridMultilevel"/>
    <w:tmpl w:val="4BD475B4"/>
    <w:lvl w:ilvl="0" w:tplc="DEEEC9A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31D9139F"/>
    <w:multiLevelType w:val="multilevel"/>
    <w:tmpl w:val="B4EEA86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Arial" w:hAnsi="Arial" w:cs="Arial" w:hint="default"/>
        <w:b/>
        <w:bCs/>
        <w:sz w:val="22"/>
        <w:szCs w:val="22"/>
      </w:rPr>
    </w:lvl>
    <w:lvl w:ilvl="2">
      <w:start w:val="1"/>
      <w:numFmt w:val="decimal"/>
      <w:isLgl/>
      <w:lvlText w:val="%1.%2.%3."/>
      <w:lvlJc w:val="left"/>
      <w:pPr>
        <w:ind w:left="1800" w:hanging="720"/>
      </w:pPr>
      <w:rPr>
        <w:rFonts w:ascii="Arial" w:hAnsi="Arial" w:cs="Arial" w:hint="default"/>
        <w:b/>
        <w:bCs/>
        <w:sz w:val="22"/>
        <w:szCs w:val="22"/>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880" w:hanging="108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960" w:hanging="144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5040" w:hanging="1800"/>
      </w:pPr>
      <w:rPr>
        <w:rFonts w:ascii="Arial" w:hAnsi="Arial" w:cs="Arial" w:hint="default"/>
        <w:sz w:val="18"/>
      </w:rPr>
    </w:lvl>
  </w:abstractNum>
  <w:abstractNum w:abstractNumId="20" w15:restartNumberingAfterBreak="0">
    <w:nsid w:val="34BFC5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DB04DA"/>
    <w:multiLevelType w:val="hybridMultilevel"/>
    <w:tmpl w:val="C2DAA6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36BF020A"/>
    <w:multiLevelType w:val="hybridMultilevel"/>
    <w:tmpl w:val="6CB8638E"/>
    <w:lvl w:ilvl="0" w:tplc="DE2AB258">
      <w:start w:val="1"/>
      <w:numFmt w:val="decimal"/>
      <w:lvlText w:val="%1."/>
      <w:lvlJc w:val="left"/>
      <w:pPr>
        <w:tabs>
          <w:tab w:val="num" w:pos="1065"/>
        </w:tabs>
        <w:ind w:left="1065" w:hanging="705"/>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3" w15:restartNumberingAfterBreak="0">
    <w:nsid w:val="39FD56CA"/>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EF4116"/>
    <w:multiLevelType w:val="hybridMultilevel"/>
    <w:tmpl w:val="597EA53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D3146C"/>
    <w:multiLevelType w:val="hybridMultilevel"/>
    <w:tmpl w:val="A5AEAEE4"/>
    <w:lvl w:ilvl="0" w:tplc="C25866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F4061C"/>
    <w:multiLevelType w:val="hybridMultilevel"/>
    <w:tmpl w:val="85AA3D28"/>
    <w:lvl w:ilvl="0" w:tplc="DEBA343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18235E"/>
    <w:multiLevelType w:val="hybridMultilevel"/>
    <w:tmpl w:val="3B02124C"/>
    <w:lvl w:ilvl="0" w:tplc="298EB89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000CFA"/>
    <w:multiLevelType w:val="hybridMultilevel"/>
    <w:tmpl w:val="055A8672"/>
    <w:lvl w:ilvl="0" w:tplc="2550C3C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2B3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DC621E"/>
    <w:multiLevelType w:val="hybridMultilevel"/>
    <w:tmpl w:val="BC96553E"/>
    <w:lvl w:ilvl="0" w:tplc="980EBCA6">
      <w:start w:val="1"/>
      <w:numFmt w:val="bullet"/>
      <w:lvlText w:val=""/>
      <w:lvlJc w:val="left"/>
      <w:pPr>
        <w:tabs>
          <w:tab w:val="num" w:pos="567"/>
        </w:tabs>
        <w:ind w:left="567" w:hanging="567"/>
      </w:pPr>
      <w:rPr>
        <w:rFonts w:ascii="Wingdings" w:hAnsi="Wingdings" w:hint="default"/>
      </w:rPr>
    </w:lvl>
    <w:lvl w:ilvl="1" w:tplc="4EFA2646">
      <w:start w:val="1"/>
      <w:numFmt w:val="bullet"/>
      <w:lvlText w:val=""/>
      <w:lvlJc w:val="left"/>
      <w:pPr>
        <w:tabs>
          <w:tab w:val="num" w:pos="1134"/>
        </w:tabs>
        <w:ind w:left="1134" w:hanging="567"/>
      </w:pPr>
      <w:rPr>
        <w:rFonts w:ascii="Wingdings" w:hAnsi="Wingdings" w:hint="default"/>
      </w:rPr>
    </w:lvl>
    <w:lvl w:ilvl="2" w:tplc="24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E78AB"/>
    <w:multiLevelType w:val="hybridMultilevel"/>
    <w:tmpl w:val="DF1CBCA8"/>
    <w:lvl w:ilvl="0" w:tplc="FFFFFFFF">
      <w:start w:val="1"/>
      <w:numFmt w:val="decimal"/>
      <w:lvlText w:val="%1."/>
      <w:lvlJc w:val="left"/>
      <w:pPr>
        <w:tabs>
          <w:tab w:val="num" w:pos="1065"/>
        </w:tabs>
        <w:ind w:left="1065" w:hanging="705"/>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2" w15:restartNumberingAfterBreak="0">
    <w:nsid w:val="6563638D"/>
    <w:multiLevelType w:val="hybridMultilevel"/>
    <w:tmpl w:val="CAD8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9000E3"/>
    <w:multiLevelType w:val="hybridMultilevel"/>
    <w:tmpl w:val="97AC3858"/>
    <w:lvl w:ilvl="0" w:tplc="4468BA6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6C38EB"/>
    <w:multiLevelType w:val="hybridMultilevel"/>
    <w:tmpl w:val="EF1EDA38"/>
    <w:lvl w:ilvl="0" w:tplc="5FC4639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463B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A37307"/>
    <w:multiLevelType w:val="hybridMultilevel"/>
    <w:tmpl w:val="3E2A3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E92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635435">
    <w:abstractNumId w:val="6"/>
  </w:num>
  <w:num w:numId="2" w16cid:durableId="811481826">
    <w:abstractNumId w:val="10"/>
  </w:num>
  <w:num w:numId="3" w16cid:durableId="1639842449">
    <w:abstractNumId w:val="14"/>
  </w:num>
  <w:num w:numId="4" w16cid:durableId="1572807980">
    <w:abstractNumId w:val="32"/>
  </w:num>
  <w:num w:numId="5" w16cid:durableId="1744835105">
    <w:abstractNumId w:val="13"/>
  </w:num>
  <w:num w:numId="6" w16cid:durableId="145973128">
    <w:abstractNumId w:val="2"/>
  </w:num>
  <w:num w:numId="7" w16cid:durableId="965770218">
    <w:abstractNumId w:val="24"/>
  </w:num>
  <w:num w:numId="8" w16cid:durableId="1727297232">
    <w:abstractNumId w:val="25"/>
  </w:num>
  <w:num w:numId="9" w16cid:durableId="2099599924">
    <w:abstractNumId w:val="15"/>
  </w:num>
  <w:num w:numId="10" w16cid:durableId="1802071578">
    <w:abstractNumId w:val="19"/>
  </w:num>
  <w:num w:numId="11" w16cid:durableId="199897426">
    <w:abstractNumId w:val="18"/>
  </w:num>
  <w:num w:numId="12" w16cid:durableId="1877159319">
    <w:abstractNumId w:val="21"/>
  </w:num>
  <w:num w:numId="13" w16cid:durableId="1140078105">
    <w:abstractNumId w:val="27"/>
  </w:num>
  <w:num w:numId="14" w16cid:durableId="134840155">
    <w:abstractNumId w:val="16"/>
  </w:num>
  <w:num w:numId="15" w16cid:durableId="2096633488">
    <w:abstractNumId w:val="34"/>
  </w:num>
  <w:num w:numId="16" w16cid:durableId="631712607">
    <w:abstractNumId w:val="28"/>
  </w:num>
  <w:num w:numId="17" w16cid:durableId="1582135354">
    <w:abstractNumId w:val="30"/>
  </w:num>
  <w:num w:numId="18" w16cid:durableId="463698189">
    <w:abstractNumId w:val="26"/>
  </w:num>
  <w:num w:numId="19" w16cid:durableId="1164786264">
    <w:abstractNumId w:val="17"/>
  </w:num>
  <w:num w:numId="20" w16cid:durableId="199560934">
    <w:abstractNumId w:val="22"/>
  </w:num>
  <w:num w:numId="21" w16cid:durableId="624505933">
    <w:abstractNumId w:val="7"/>
  </w:num>
  <w:num w:numId="22" w16cid:durableId="472406721">
    <w:abstractNumId w:val="30"/>
    <w:lvlOverride w:ilvl="0"/>
    <w:lvlOverride w:ilvl="1"/>
    <w:lvlOverride w:ilvl="2">
      <w:startOverride w:val="1"/>
    </w:lvlOverride>
    <w:lvlOverride w:ilvl="3"/>
    <w:lvlOverride w:ilvl="4"/>
    <w:lvlOverride w:ilvl="5"/>
    <w:lvlOverride w:ilvl="6"/>
    <w:lvlOverride w:ilvl="7"/>
    <w:lvlOverride w:ilvl="8"/>
  </w:num>
  <w:num w:numId="23" w16cid:durableId="2013532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76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786394">
    <w:abstractNumId w:val="23"/>
  </w:num>
  <w:num w:numId="26" w16cid:durableId="1572038682">
    <w:abstractNumId w:val="5"/>
  </w:num>
  <w:num w:numId="27" w16cid:durableId="1800606837">
    <w:abstractNumId w:val="8"/>
  </w:num>
  <w:num w:numId="28" w16cid:durableId="1578319024">
    <w:abstractNumId w:val="36"/>
  </w:num>
  <w:num w:numId="29" w16cid:durableId="165756705">
    <w:abstractNumId w:val="33"/>
  </w:num>
  <w:num w:numId="30" w16cid:durableId="1878080801">
    <w:abstractNumId w:val="11"/>
  </w:num>
  <w:num w:numId="31" w16cid:durableId="480460516">
    <w:abstractNumId w:val="12"/>
  </w:num>
  <w:num w:numId="32" w16cid:durableId="2102025629">
    <w:abstractNumId w:val="1"/>
  </w:num>
  <w:num w:numId="33" w16cid:durableId="951476868">
    <w:abstractNumId w:val="20"/>
  </w:num>
  <w:num w:numId="34" w16cid:durableId="452943683">
    <w:abstractNumId w:val="37"/>
  </w:num>
  <w:num w:numId="35" w16cid:durableId="468474046">
    <w:abstractNumId w:val="29"/>
  </w:num>
  <w:num w:numId="36" w16cid:durableId="1218663412">
    <w:abstractNumId w:val="4"/>
  </w:num>
  <w:num w:numId="37" w16cid:durableId="1935478728">
    <w:abstractNumId w:val="0"/>
  </w:num>
  <w:num w:numId="38" w16cid:durableId="1326401378">
    <w:abstractNumId w:val="3"/>
  </w:num>
  <w:num w:numId="39" w16cid:durableId="8903116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08"/>
    <w:rsid w:val="00003826"/>
    <w:rsid w:val="00014443"/>
    <w:rsid w:val="00016CA3"/>
    <w:rsid w:val="0002681F"/>
    <w:rsid w:val="00040D97"/>
    <w:rsid w:val="000666A0"/>
    <w:rsid w:val="000755BB"/>
    <w:rsid w:val="00076213"/>
    <w:rsid w:val="00082978"/>
    <w:rsid w:val="000A6D12"/>
    <w:rsid w:val="000B14B9"/>
    <w:rsid w:val="000B20C6"/>
    <w:rsid w:val="000C04DA"/>
    <w:rsid w:val="000C7AFA"/>
    <w:rsid w:val="00100EDB"/>
    <w:rsid w:val="00103E3C"/>
    <w:rsid w:val="00132BDE"/>
    <w:rsid w:val="00140553"/>
    <w:rsid w:val="001546F0"/>
    <w:rsid w:val="00154EC5"/>
    <w:rsid w:val="0016206A"/>
    <w:rsid w:val="0016597A"/>
    <w:rsid w:val="00175B22"/>
    <w:rsid w:val="001B4DA5"/>
    <w:rsid w:val="001C1D5E"/>
    <w:rsid w:val="001D6508"/>
    <w:rsid w:val="001E19F0"/>
    <w:rsid w:val="001F5329"/>
    <w:rsid w:val="001F693E"/>
    <w:rsid w:val="00223A6D"/>
    <w:rsid w:val="00225D4D"/>
    <w:rsid w:val="00230C25"/>
    <w:rsid w:val="00235F30"/>
    <w:rsid w:val="0023774C"/>
    <w:rsid w:val="0028594C"/>
    <w:rsid w:val="002A3E31"/>
    <w:rsid w:val="002A4D8D"/>
    <w:rsid w:val="002B0DD7"/>
    <w:rsid w:val="002C3FA7"/>
    <w:rsid w:val="002D313D"/>
    <w:rsid w:val="002E0EC9"/>
    <w:rsid w:val="002E63B8"/>
    <w:rsid w:val="002F6D08"/>
    <w:rsid w:val="00323519"/>
    <w:rsid w:val="0035040A"/>
    <w:rsid w:val="00356B62"/>
    <w:rsid w:val="00364D13"/>
    <w:rsid w:val="00373DA9"/>
    <w:rsid w:val="003829E5"/>
    <w:rsid w:val="003A3582"/>
    <w:rsid w:val="003C1EE2"/>
    <w:rsid w:val="004102EB"/>
    <w:rsid w:val="004445A8"/>
    <w:rsid w:val="00457879"/>
    <w:rsid w:val="00466CAF"/>
    <w:rsid w:val="004909AA"/>
    <w:rsid w:val="004971A7"/>
    <w:rsid w:val="004C3EB1"/>
    <w:rsid w:val="004C6DBF"/>
    <w:rsid w:val="004D4A58"/>
    <w:rsid w:val="00503AF6"/>
    <w:rsid w:val="00505483"/>
    <w:rsid w:val="0051163B"/>
    <w:rsid w:val="005314A5"/>
    <w:rsid w:val="00533DEC"/>
    <w:rsid w:val="005545A2"/>
    <w:rsid w:val="005733E3"/>
    <w:rsid w:val="00583946"/>
    <w:rsid w:val="005903CD"/>
    <w:rsid w:val="005A398B"/>
    <w:rsid w:val="005B1FB7"/>
    <w:rsid w:val="005B436A"/>
    <w:rsid w:val="005D0781"/>
    <w:rsid w:val="005D6092"/>
    <w:rsid w:val="005E782B"/>
    <w:rsid w:val="005F3A5A"/>
    <w:rsid w:val="0060187A"/>
    <w:rsid w:val="00606AC0"/>
    <w:rsid w:val="00611F03"/>
    <w:rsid w:val="0061779D"/>
    <w:rsid w:val="006255CA"/>
    <w:rsid w:val="006436E3"/>
    <w:rsid w:val="00643B13"/>
    <w:rsid w:val="006556C2"/>
    <w:rsid w:val="00666348"/>
    <w:rsid w:val="00691C1E"/>
    <w:rsid w:val="006954EA"/>
    <w:rsid w:val="0069674A"/>
    <w:rsid w:val="006B0193"/>
    <w:rsid w:val="006C1ACA"/>
    <w:rsid w:val="006C4DC7"/>
    <w:rsid w:val="006C4F0F"/>
    <w:rsid w:val="006E682D"/>
    <w:rsid w:val="006F7577"/>
    <w:rsid w:val="0070726D"/>
    <w:rsid w:val="00740A60"/>
    <w:rsid w:val="00744412"/>
    <w:rsid w:val="007579F1"/>
    <w:rsid w:val="0078036C"/>
    <w:rsid w:val="007871D1"/>
    <w:rsid w:val="007A1810"/>
    <w:rsid w:val="007B47CB"/>
    <w:rsid w:val="007B665F"/>
    <w:rsid w:val="007C1211"/>
    <w:rsid w:val="007C6F0B"/>
    <w:rsid w:val="007E1FF6"/>
    <w:rsid w:val="007F098D"/>
    <w:rsid w:val="007F3C07"/>
    <w:rsid w:val="00812E75"/>
    <w:rsid w:val="00830DDE"/>
    <w:rsid w:val="008325E7"/>
    <w:rsid w:val="00854ADD"/>
    <w:rsid w:val="00857830"/>
    <w:rsid w:val="00862E58"/>
    <w:rsid w:val="00863414"/>
    <w:rsid w:val="00863B74"/>
    <w:rsid w:val="008640F0"/>
    <w:rsid w:val="008809D8"/>
    <w:rsid w:val="00887C5E"/>
    <w:rsid w:val="0089657C"/>
    <w:rsid w:val="008A1D17"/>
    <w:rsid w:val="008A289E"/>
    <w:rsid w:val="008B0669"/>
    <w:rsid w:val="008C0375"/>
    <w:rsid w:val="008E1893"/>
    <w:rsid w:val="008F1A8C"/>
    <w:rsid w:val="008F33BD"/>
    <w:rsid w:val="00916A62"/>
    <w:rsid w:val="00920B4C"/>
    <w:rsid w:val="009315FC"/>
    <w:rsid w:val="00934596"/>
    <w:rsid w:val="009450DC"/>
    <w:rsid w:val="00947B88"/>
    <w:rsid w:val="00950867"/>
    <w:rsid w:val="00952B24"/>
    <w:rsid w:val="009546C8"/>
    <w:rsid w:val="00954930"/>
    <w:rsid w:val="009552DE"/>
    <w:rsid w:val="0095753B"/>
    <w:rsid w:val="009621B1"/>
    <w:rsid w:val="00965541"/>
    <w:rsid w:val="009739A9"/>
    <w:rsid w:val="009B5E75"/>
    <w:rsid w:val="009E2F4F"/>
    <w:rsid w:val="00A02618"/>
    <w:rsid w:val="00A31039"/>
    <w:rsid w:val="00A340AF"/>
    <w:rsid w:val="00A40A8E"/>
    <w:rsid w:val="00A523AA"/>
    <w:rsid w:val="00A5555B"/>
    <w:rsid w:val="00A73247"/>
    <w:rsid w:val="00A852DD"/>
    <w:rsid w:val="00A85E78"/>
    <w:rsid w:val="00A929FE"/>
    <w:rsid w:val="00A96485"/>
    <w:rsid w:val="00AA6357"/>
    <w:rsid w:val="00AA6D9A"/>
    <w:rsid w:val="00AC7CD7"/>
    <w:rsid w:val="00AF3693"/>
    <w:rsid w:val="00AF5BC9"/>
    <w:rsid w:val="00B33BBF"/>
    <w:rsid w:val="00B416A7"/>
    <w:rsid w:val="00B6422B"/>
    <w:rsid w:val="00B721C3"/>
    <w:rsid w:val="00B82064"/>
    <w:rsid w:val="00BA15FD"/>
    <w:rsid w:val="00BA5BC8"/>
    <w:rsid w:val="00BB0948"/>
    <w:rsid w:val="00BC7B5C"/>
    <w:rsid w:val="00BE0C33"/>
    <w:rsid w:val="00BF2D60"/>
    <w:rsid w:val="00BF504B"/>
    <w:rsid w:val="00C0444C"/>
    <w:rsid w:val="00C172BB"/>
    <w:rsid w:val="00C3431B"/>
    <w:rsid w:val="00C37D36"/>
    <w:rsid w:val="00C47AFE"/>
    <w:rsid w:val="00C540F7"/>
    <w:rsid w:val="00C72FB6"/>
    <w:rsid w:val="00C774D4"/>
    <w:rsid w:val="00C82E96"/>
    <w:rsid w:val="00CA06BB"/>
    <w:rsid w:val="00CA0DD2"/>
    <w:rsid w:val="00CB0C57"/>
    <w:rsid w:val="00CE1E70"/>
    <w:rsid w:val="00CE7166"/>
    <w:rsid w:val="00CF3E91"/>
    <w:rsid w:val="00CF50BA"/>
    <w:rsid w:val="00D20D56"/>
    <w:rsid w:val="00D21286"/>
    <w:rsid w:val="00D326CD"/>
    <w:rsid w:val="00D40149"/>
    <w:rsid w:val="00D506A1"/>
    <w:rsid w:val="00D53085"/>
    <w:rsid w:val="00D636F0"/>
    <w:rsid w:val="00D6505C"/>
    <w:rsid w:val="00D73384"/>
    <w:rsid w:val="00D90AB5"/>
    <w:rsid w:val="00DC3157"/>
    <w:rsid w:val="00DC5A40"/>
    <w:rsid w:val="00DD1331"/>
    <w:rsid w:val="00DD360B"/>
    <w:rsid w:val="00DD407B"/>
    <w:rsid w:val="00E01A45"/>
    <w:rsid w:val="00E01B88"/>
    <w:rsid w:val="00E17D3F"/>
    <w:rsid w:val="00E315A2"/>
    <w:rsid w:val="00E6317C"/>
    <w:rsid w:val="00ED11EA"/>
    <w:rsid w:val="00ED5F54"/>
    <w:rsid w:val="00ED6F94"/>
    <w:rsid w:val="00EE5B3D"/>
    <w:rsid w:val="00F424CC"/>
    <w:rsid w:val="00F43B68"/>
    <w:rsid w:val="00F5312B"/>
    <w:rsid w:val="00F655B7"/>
    <w:rsid w:val="00F76C3F"/>
    <w:rsid w:val="00F921D5"/>
    <w:rsid w:val="00FF1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6605"/>
  <w15:docId w15:val="{EC51E8D8-FACD-4638-BC74-E6D478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13D"/>
    <w:pPr>
      <w:ind w:left="720"/>
      <w:contextualSpacing/>
    </w:pPr>
  </w:style>
  <w:style w:type="paragraph" w:customStyle="1" w:styleId="Default">
    <w:name w:val="Default"/>
    <w:rsid w:val="00C72F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A6D9A"/>
    <w:rPr>
      <w:color w:val="0563C1" w:themeColor="hyperlink"/>
      <w:u w:val="single"/>
    </w:rPr>
  </w:style>
  <w:style w:type="character" w:customStyle="1" w:styleId="Mencinsinresolver1">
    <w:name w:val="Mención sin resolver1"/>
    <w:basedOn w:val="Fuentedeprrafopredeter"/>
    <w:uiPriority w:val="99"/>
    <w:semiHidden/>
    <w:unhideWhenUsed/>
    <w:rsid w:val="00AA6D9A"/>
    <w:rPr>
      <w:color w:val="605E5C"/>
      <w:shd w:val="clear" w:color="auto" w:fill="E1DFDD"/>
    </w:rPr>
  </w:style>
  <w:style w:type="paragraph" w:styleId="Encabezado">
    <w:name w:val="header"/>
    <w:basedOn w:val="Normal"/>
    <w:link w:val="EncabezadoCar"/>
    <w:uiPriority w:val="99"/>
    <w:unhideWhenUsed/>
    <w:rsid w:val="00F65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5B7"/>
  </w:style>
  <w:style w:type="paragraph" w:styleId="Piedepgina">
    <w:name w:val="footer"/>
    <w:basedOn w:val="Normal"/>
    <w:link w:val="PiedepginaCar"/>
    <w:uiPriority w:val="99"/>
    <w:unhideWhenUsed/>
    <w:rsid w:val="00F65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5B7"/>
  </w:style>
  <w:style w:type="paragraph" w:styleId="Textoindependiente">
    <w:name w:val="Body Text"/>
    <w:basedOn w:val="Normal"/>
    <w:link w:val="TextoindependienteCar"/>
    <w:uiPriority w:val="99"/>
    <w:unhideWhenUsed/>
    <w:rsid w:val="009621B1"/>
    <w:pPr>
      <w:spacing w:after="120"/>
    </w:pPr>
  </w:style>
  <w:style w:type="character" w:customStyle="1" w:styleId="TextoindependienteCar">
    <w:name w:val="Texto independiente Car"/>
    <w:basedOn w:val="Fuentedeprrafopredeter"/>
    <w:link w:val="Textoindependiente"/>
    <w:uiPriority w:val="99"/>
    <w:rsid w:val="009621B1"/>
  </w:style>
  <w:style w:type="paragraph" w:styleId="Textoindependiente2">
    <w:name w:val="Body Text 2"/>
    <w:basedOn w:val="Normal"/>
    <w:link w:val="Textoindependiente2Car"/>
    <w:unhideWhenUsed/>
    <w:rsid w:val="009621B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9621B1"/>
    <w:rPr>
      <w:rFonts w:ascii="Calibri" w:eastAsia="Calibri" w:hAnsi="Calibri" w:cs="Times New Roman"/>
    </w:rPr>
  </w:style>
  <w:style w:type="paragraph" w:styleId="Subttulo">
    <w:name w:val="Subtitle"/>
    <w:aliases w:val=" Car2, Car2 Car Car Car Car Car, Car2 Car Car Car Car, Car2 Car Car Car,Car2 Car Car Car Car Car Car Car"/>
    <w:basedOn w:val="Normal"/>
    <w:link w:val="SubttuloCar"/>
    <w:qFormat/>
    <w:rsid w:val="009621B1"/>
    <w:pPr>
      <w:spacing w:after="0" w:line="240" w:lineRule="auto"/>
      <w:jc w:val="both"/>
    </w:pPr>
    <w:rPr>
      <w:rFonts w:ascii="Arial" w:eastAsia="Times New Roman" w:hAnsi="Arial" w:cs="Times New Roman"/>
      <w:sz w:val="24"/>
      <w:szCs w:val="20"/>
      <w:lang w:val="en-US" w:eastAsia="es-ES"/>
    </w:rPr>
  </w:style>
  <w:style w:type="character" w:customStyle="1" w:styleId="SubttuloCar">
    <w:name w:val="Subtítulo Car"/>
    <w:aliases w:val=" Car2 Car, Car2 Car Car Car Car Car Car, Car2 Car Car Car Car Car1, Car2 Car Car Car Car1,Car2 Car Car Car Car Car Car Car Car"/>
    <w:basedOn w:val="Fuentedeprrafopredeter"/>
    <w:link w:val="Subttulo"/>
    <w:rsid w:val="009621B1"/>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12">
      <w:bodyDiv w:val="1"/>
      <w:marLeft w:val="0"/>
      <w:marRight w:val="0"/>
      <w:marTop w:val="0"/>
      <w:marBottom w:val="0"/>
      <w:divBdr>
        <w:top w:val="none" w:sz="0" w:space="0" w:color="auto"/>
        <w:left w:val="none" w:sz="0" w:space="0" w:color="auto"/>
        <w:bottom w:val="none" w:sz="0" w:space="0" w:color="auto"/>
        <w:right w:val="none" w:sz="0" w:space="0" w:color="auto"/>
      </w:divBdr>
    </w:div>
    <w:div w:id="233665327">
      <w:bodyDiv w:val="1"/>
      <w:marLeft w:val="0"/>
      <w:marRight w:val="0"/>
      <w:marTop w:val="0"/>
      <w:marBottom w:val="0"/>
      <w:divBdr>
        <w:top w:val="none" w:sz="0" w:space="0" w:color="auto"/>
        <w:left w:val="none" w:sz="0" w:space="0" w:color="auto"/>
        <w:bottom w:val="none" w:sz="0" w:space="0" w:color="auto"/>
        <w:right w:val="none" w:sz="0" w:space="0" w:color="auto"/>
      </w:divBdr>
    </w:div>
    <w:div w:id="314771434">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548760789">
      <w:bodyDiv w:val="1"/>
      <w:marLeft w:val="0"/>
      <w:marRight w:val="0"/>
      <w:marTop w:val="0"/>
      <w:marBottom w:val="0"/>
      <w:divBdr>
        <w:top w:val="none" w:sz="0" w:space="0" w:color="auto"/>
        <w:left w:val="none" w:sz="0" w:space="0" w:color="auto"/>
        <w:bottom w:val="none" w:sz="0" w:space="0" w:color="auto"/>
        <w:right w:val="none" w:sz="0" w:space="0" w:color="auto"/>
      </w:divBdr>
    </w:div>
    <w:div w:id="602304541">
      <w:bodyDiv w:val="1"/>
      <w:marLeft w:val="0"/>
      <w:marRight w:val="0"/>
      <w:marTop w:val="0"/>
      <w:marBottom w:val="0"/>
      <w:divBdr>
        <w:top w:val="none" w:sz="0" w:space="0" w:color="auto"/>
        <w:left w:val="none" w:sz="0" w:space="0" w:color="auto"/>
        <w:bottom w:val="none" w:sz="0" w:space="0" w:color="auto"/>
        <w:right w:val="none" w:sz="0" w:space="0" w:color="auto"/>
      </w:divBdr>
    </w:div>
    <w:div w:id="735859564">
      <w:bodyDiv w:val="1"/>
      <w:marLeft w:val="0"/>
      <w:marRight w:val="0"/>
      <w:marTop w:val="0"/>
      <w:marBottom w:val="0"/>
      <w:divBdr>
        <w:top w:val="none" w:sz="0" w:space="0" w:color="auto"/>
        <w:left w:val="none" w:sz="0" w:space="0" w:color="auto"/>
        <w:bottom w:val="none" w:sz="0" w:space="0" w:color="auto"/>
        <w:right w:val="none" w:sz="0" w:space="0" w:color="auto"/>
      </w:divBdr>
    </w:div>
    <w:div w:id="783232675">
      <w:bodyDiv w:val="1"/>
      <w:marLeft w:val="0"/>
      <w:marRight w:val="0"/>
      <w:marTop w:val="0"/>
      <w:marBottom w:val="0"/>
      <w:divBdr>
        <w:top w:val="none" w:sz="0" w:space="0" w:color="auto"/>
        <w:left w:val="none" w:sz="0" w:space="0" w:color="auto"/>
        <w:bottom w:val="none" w:sz="0" w:space="0" w:color="auto"/>
        <w:right w:val="none" w:sz="0" w:space="0" w:color="auto"/>
      </w:divBdr>
    </w:div>
    <w:div w:id="1500852574">
      <w:bodyDiv w:val="1"/>
      <w:marLeft w:val="0"/>
      <w:marRight w:val="0"/>
      <w:marTop w:val="0"/>
      <w:marBottom w:val="0"/>
      <w:divBdr>
        <w:top w:val="none" w:sz="0" w:space="0" w:color="auto"/>
        <w:left w:val="none" w:sz="0" w:space="0" w:color="auto"/>
        <w:bottom w:val="none" w:sz="0" w:space="0" w:color="auto"/>
        <w:right w:val="none" w:sz="0" w:space="0" w:color="auto"/>
      </w:divBdr>
    </w:div>
    <w:div w:id="1551502698">
      <w:bodyDiv w:val="1"/>
      <w:marLeft w:val="0"/>
      <w:marRight w:val="0"/>
      <w:marTop w:val="0"/>
      <w:marBottom w:val="0"/>
      <w:divBdr>
        <w:top w:val="none" w:sz="0" w:space="0" w:color="auto"/>
        <w:left w:val="none" w:sz="0" w:space="0" w:color="auto"/>
        <w:bottom w:val="none" w:sz="0" w:space="0" w:color="auto"/>
        <w:right w:val="none" w:sz="0" w:space="0" w:color="auto"/>
      </w:divBdr>
    </w:div>
    <w:div w:id="18404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Munera</dc:creator>
  <cp:lastModifiedBy>Rina Isabel Castillo Bolivar</cp:lastModifiedBy>
  <cp:revision>7</cp:revision>
  <cp:lastPrinted>2023-02-01T21:20:00Z</cp:lastPrinted>
  <dcterms:created xsi:type="dcterms:W3CDTF">2023-02-01T21:10:00Z</dcterms:created>
  <dcterms:modified xsi:type="dcterms:W3CDTF">2023-02-03T13:05:00Z</dcterms:modified>
</cp:coreProperties>
</file>