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59" w:rsidRDefault="00D20059" w:rsidP="00841209">
      <w:pPr>
        <w:jc w:val="center"/>
        <w:rPr>
          <w:rFonts w:ascii="Arial" w:hAnsi="Arial" w:cs="Arial"/>
          <w:b/>
          <w:lang w:val="es-CO"/>
        </w:rPr>
      </w:pPr>
      <w:r w:rsidRPr="00B972EB">
        <w:rPr>
          <w:rFonts w:ascii="Arial" w:hAnsi="Arial" w:cs="Arial"/>
          <w:b/>
          <w:lang w:val="es-CO"/>
        </w:rPr>
        <w:t>AVISO DE CONVOCATORIA</w:t>
      </w:r>
    </w:p>
    <w:p w:rsidR="000E0756" w:rsidRPr="00B972EB" w:rsidRDefault="000E0756" w:rsidP="00841567">
      <w:pPr>
        <w:rPr>
          <w:rFonts w:ascii="Arial" w:hAnsi="Arial" w:cs="Arial"/>
          <w:b/>
          <w:lang w:val="es-CO"/>
        </w:rPr>
      </w:pPr>
    </w:p>
    <w:p w:rsidR="00D20059" w:rsidRPr="00B972EB" w:rsidRDefault="00D20059" w:rsidP="00D20059">
      <w:pPr>
        <w:jc w:val="both"/>
        <w:rPr>
          <w:rFonts w:ascii="Arial" w:hAnsi="Arial" w:cs="Arial"/>
          <w:b/>
          <w:lang w:val="es-CO"/>
        </w:rPr>
      </w:pPr>
      <w:r w:rsidRPr="00B972EB">
        <w:rPr>
          <w:rFonts w:ascii="Arial" w:hAnsi="Arial" w:cs="Arial"/>
          <w:b/>
          <w:lang w:val="es-CO"/>
        </w:rPr>
        <w:t xml:space="preserve">LA </w:t>
      </w:r>
      <w:r w:rsidR="00C63FEA" w:rsidRPr="00B972EB">
        <w:rPr>
          <w:rFonts w:ascii="Arial" w:hAnsi="Arial" w:cs="Arial"/>
          <w:b/>
          <w:lang w:val="es-CO"/>
        </w:rPr>
        <w:t xml:space="preserve">SECRETARIA </w:t>
      </w:r>
      <w:r w:rsidR="00C63FEA">
        <w:rPr>
          <w:rFonts w:ascii="Arial" w:hAnsi="Arial" w:cs="Arial"/>
          <w:b/>
          <w:lang w:val="es-CO"/>
        </w:rPr>
        <w:t>DISTRITAL DE CULTURA, PATRIMONIO Y TURISMO</w:t>
      </w:r>
      <w:r w:rsidR="00C63FEA" w:rsidRPr="00B972EB">
        <w:rPr>
          <w:rFonts w:ascii="Arial" w:hAnsi="Arial" w:cs="Arial"/>
          <w:b/>
          <w:lang w:val="es-CO"/>
        </w:rPr>
        <w:t xml:space="preserve"> </w:t>
      </w:r>
      <w:r w:rsidRPr="00B972EB">
        <w:rPr>
          <w:rFonts w:ascii="Arial" w:hAnsi="Arial" w:cs="Arial"/>
          <w:b/>
          <w:lang w:val="es-CO"/>
        </w:rPr>
        <w:t xml:space="preserve">DEL DISTRITO DE BARRANQUILLA, </w:t>
      </w:r>
      <w:r w:rsidR="00814A8A" w:rsidRPr="00B972EB">
        <w:rPr>
          <w:rFonts w:ascii="Arial" w:hAnsi="Arial" w:cs="Arial"/>
          <w:b/>
          <w:lang w:val="es-CO"/>
        </w:rPr>
        <w:t>CONVOCA A</w:t>
      </w:r>
      <w:r w:rsidRPr="00B972EB">
        <w:rPr>
          <w:rFonts w:ascii="Arial" w:hAnsi="Arial" w:cs="Arial"/>
          <w:b/>
          <w:lang w:val="es-CO"/>
        </w:rPr>
        <w:t xml:space="preserve"> ENTIDADES </w:t>
      </w:r>
      <w:r>
        <w:rPr>
          <w:rFonts w:ascii="Arial" w:hAnsi="Arial" w:cs="Arial"/>
          <w:b/>
          <w:lang w:val="es-CO"/>
        </w:rPr>
        <w:t xml:space="preserve">PRIVADAS </w:t>
      </w:r>
      <w:r w:rsidRPr="00B972EB">
        <w:rPr>
          <w:rFonts w:ascii="Arial" w:hAnsi="Arial" w:cs="Arial"/>
          <w:b/>
          <w:lang w:val="es-CO"/>
        </w:rPr>
        <w:t xml:space="preserve">SIN ÁNIMO DE LUCRO INTERESADAS EN SUSCRIBIR Y EJECUTAR CONVENIO DE </w:t>
      </w:r>
      <w:r w:rsidR="00814A8A" w:rsidRPr="00B972EB">
        <w:rPr>
          <w:rFonts w:ascii="Arial" w:hAnsi="Arial" w:cs="Arial"/>
          <w:b/>
          <w:lang w:val="es-CO"/>
        </w:rPr>
        <w:t>ASOCIACIÓN EN</w:t>
      </w:r>
      <w:r w:rsidRPr="00B972EB">
        <w:rPr>
          <w:rFonts w:ascii="Arial" w:hAnsi="Arial" w:cs="Arial"/>
          <w:b/>
          <w:lang w:val="es-CO"/>
        </w:rPr>
        <w:t xml:space="preserve"> LOS TÉRMINOS DEL ARTÍCULO 5 DEL DECRETO 092 DE 2017</w:t>
      </w:r>
      <w:r w:rsidR="00841209">
        <w:rPr>
          <w:rFonts w:ascii="Arial" w:hAnsi="Arial" w:cs="Arial"/>
          <w:b/>
          <w:lang w:val="es-CO"/>
        </w:rPr>
        <w:t>.</w:t>
      </w:r>
    </w:p>
    <w:p w:rsidR="00D20059" w:rsidRPr="00277D29" w:rsidRDefault="00D20059" w:rsidP="00AC2159">
      <w:pPr>
        <w:autoSpaceDE w:val="0"/>
        <w:autoSpaceDN w:val="0"/>
        <w:adjustRightInd w:val="0"/>
        <w:jc w:val="both"/>
        <w:rPr>
          <w:rFonts w:ascii="Arial" w:hAnsi="Arial" w:cs="Arial"/>
          <w:lang w:val="es-CO"/>
        </w:rPr>
      </w:pPr>
      <w:r w:rsidRPr="00277D29">
        <w:rPr>
          <w:rFonts w:ascii="Arial" w:hAnsi="Arial" w:cs="Arial"/>
          <w:lang w:val="es-CO"/>
        </w:rPr>
        <w:t>El Distrito Especial Industrial y Portuario de Barranquilla, dando cumplimiento a lo establecido en el artículo 5 del Decreto 092 de 2017 convoca a todas las entidades privadas sin ánimo de lucro que consideren contar con la experiencia e idoneidad y recursos económicos requeridos para ejecutar en conjunto con esta entidad territorial el proyecto denominado: “</w:t>
      </w:r>
      <w:r w:rsidR="00AC2159" w:rsidRPr="003C429B">
        <w:rPr>
          <w:rFonts w:ascii="Arial" w:hAnsi="Arial" w:cs="Arial"/>
          <w:bCs/>
          <w:iCs/>
          <w:color w:val="000000"/>
          <w:lang w:val="es-MX"/>
        </w:rPr>
        <w:t>Desarrollo conjunto de acciones artísticas con espacios de participación, disfrute,  conocimiento e intercambio cultural enmarcándose dentro de la programación institucional, de la Secretaria Distrital de Cultura Patrimonio y Turismo en el Distrito de Barranquilla.</w:t>
      </w:r>
      <w:r w:rsidRPr="005E54E3">
        <w:rPr>
          <w:rFonts w:ascii="Arial" w:hAnsi="Arial" w:cs="Arial"/>
          <w:lang w:val="es-CO"/>
        </w:rPr>
        <w:t xml:space="preserve">”,  </w:t>
      </w:r>
      <w:r w:rsidR="000870A4" w:rsidRPr="005E54E3">
        <w:rPr>
          <w:rFonts w:ascii="Arial" w:hAnsi="Arial" w:cs="Arial"/>
          <w:lang w:val="es-CO"/>
        </w:rPr>
        <w:t xml:space="preserve">para que en el término </w:t>
      </w:r>
      <w:r w:rsidR="000870A4">
        <w:rPr>
          <w:rFonts w:ascii="Arial" w:hAnsi="Arial" w:cs="Arial"/>
          <w:lang w:val="es-CO"/>
        </w:rPr>
        <w:t>señalado en el numeral 6 del presente aviso</w:t>
      </w:r>
      <w:r w:rsidRPr="00277D29">
        <w:rPr>
          <w:rFonts w:ascii="Arial" w:hAnsi="Arial" w:cs="Arial"/>
          <w:lang w:val="es-CO"/>
        </w:rPr>
        <w:t>, procedan a manifestar su interés</w:t>
      </w:r>
      <w:r w:rsidR="006C5237">
        <w:rPr>
          <w:rFonts w:ascii="Arial" w:hAnsi="Arial" w:cs="Arial"/>
          <w:lang w:val="es-CO"/>
        </w:rPr>
        <w:t xml:space="preserve"> en participar en el presente proceso</w:t>
      </w:r>
      <w:r w:rsidRPr="00277D29">
        <w:rPr>
          <w:rFonts w:ascii="Arial" w:hAnsi="Arial" w:cs="Arial"/>
          <w:lang w:val="es-CO"/>
        </w:rPr>
        <w:t xml:space="preserve">, para lo cual deberán tener en cuenta la siguiente información: </w:t>
      </w:r>
    </w:p>
    <w:p w:rsidR="00D20059" w:rsidRPr="00277D29" w:rsidRDefault="00D20059" w:rsidP="00AC2159">
      <w:pPr>
        <w:autoSpaceDE w:val="0"/>
        <w:autoSpaceDN w:val="0"/>
        <w:adjustRightInd w:val="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1.</w:t>
      </w:r>
      <w:r w:rsidR="00841567">
        <w:rPr>
          <w:rFonts w:ascii="Arial" w:hAnsi="Arial" w:cs="Arial"/>
          <w:lang w:val="es-CO"/>
        </w:rPr>
        <w:t xml:space="preserve"> </w:t>
      </w:r>
      <w:r w:rsidRPr="00277D29">
        <w:rPr>
          <w:rFonts w:ascii="Arial" w:hAnsi="Arial" w:cs="Arial"/>
          <w:lang w:val="es-CO"/>
        </w:rPr>
        <w:t xml:space="preserve">Que la </w:t>
      </w:r>
      <w:r w:rsidR="00AC2159">
        <w:rPr>
          <w:rFonts w:ascii="Arial" w:hAnsi="Arial" w:cs="Arial"/>
          <w:lang w:val="es-CO"/>
        </w:rPr>
        <w:t>ALIANZA COLOMBO FRANCESA BARRANQUILLA</w:t>
      </w:r>
      <w:r w:rsidRPr="00277D29">
        <w:rPr>
          <w:rFonts w:ascii="Arial" w:hAnsi="Arial" w:cs="Arial"/>
          <w:lang w:val="es-CO"/>
        </w:rPr>
        <w:t>, presentó ante el Distrito de Barranquilla</w:t>
      </w:r>
      <w:r w:rsidR="00462C42" w:rsidRPr="00277D29">
        <w:rPr>
          <w:rFonts w:ascii="Arial" w:hAnsi="Arial" w:cs="Arial"/>
          <w:lang w:val="es-CO"/>
        </w:rPr>
        <w:t>, propuesta</w:t>
      </w:r>
      <w:r w:rsidRPr="00277D29">
        <w:rPr>
          <w:rFonts w:ascii="Arial" w:hAnsi="Arial" w:cs="Arial"/>
          <w:lang w:val="es-CO"/>
        </w:rPr>
        <w:t xml:space="preserve"> para </w:t>
      </w:r>
      <w:r w:rsidR="00563D3C">
        <w:rPr>
          <w:rFonts w:ascii="Arial" w:hAnsi="Arial" w:cs="Arial"/>
          <w:lang w:val="es-CO"/>
        </w:rPr>
        <w:t xml:space="preserve">ejecutar el proyecto denominado: </w:t>
      </w:r>
      <w:r w:rsidRPr="006C5237">
        <w:rPr>
          <w:rFonts w:ascii="Arial" w:hAnsi="Arial" w:cs="Arial"/>
          <w:lang w:val="es-CO"/>
        </w:rPr>
        <w:t>“</w:t>
      </w:r>
      <w:r w:rsidR="00AC2159" w:rsidRPr="003C429B">
        <w:rPr>
          <w:rFonts w:ascii="Arial" w:hAnsi="Arial" w:cs="Arial"/>
          <w:bCs/>
          <w:iCs/>
          <w:color w:val="000000"/>
          <w:lang w:val="es-MX"/>
        </w:rPr>
        <w:t>Desarrollo conjunto de acciones artísticas con espacios de participación, disfrute,  conocimiento e intercambio cultural enmarcándose dentro de la programación institucional, de la Secretaria Distrital de Cultura Patrimonio y Turismo</w:t>
      </w:r>
      <w:r w:rsidR="00AC2159">
        <w:rPr>
          <w:rFonts w:ascii="Arial" w:hAnsi="Arial" w:cs="Arial"/>
          <w:bCs/>
          <w:iCs/>
          <w:color w:val="000000"/>
          <w:lang w:val="es-MX"/>
        </w:rPr>
        <w:t xml:space="preserve"> en el Distrito de Barranquilla</w:t>
      </w:r>
      <w:r w:rsidRPr="006C5237">
        <w:rPr>
          <w:rFonts w:ascii="Arial" w:hAnsi="Arial" w:cs="Arial"/>
          <w:lang w:val="es-CO"/>
        </w:rPr>
        <w:t>”.</w:t>
      </w:r>
    </w:p>
    <w:p w:rsidR="00563D3C" w:rsidRDefault="00D20059" w:rsidP="00D20059">
      <w:pPr>
        <w:jc w:val="both"/>
        <w:rPr>
          <w:rFonts w:ascii="Arial" w:hAnsi="Arial" w:cs="Arial"/>
          <w:b/>
          <w:bCs/>
          <w:iCs/>
          <w:lang w:val="es-MX"/>
        </w:rPr>
      </w:pPr>
      <w:r w:rsidRPr="00277D29">
        <w:rPr>
          <w:rFonts w:ascii="Arial" w:hAnsi="Arial" w:cs="Arial"/>
          <w:lang w:val="es-CO"/>
        </w:rPr>
        <w:t xml:space="preserve">2. Que para la ejecución del convenio se requieren recursos equivalentes a la suma de </w:t>
      </w:r>
      <w:r w:rsidR="00563D3C">
        <w:rPr>
          <w:rFonts w:ascii="Arial" w:hAnsi="Arial" w:cs="Arial"/>
          <w:b/>
          <w:bCs/>
          <w:iCs/>
          <w:lang w:val="es-MX"/>
        </w:rPr>
        <w:t>DOSCIENTOS QUINCE MILLONES DE PESOS MCTE ($215.000</w:t>
      </w:r>
      <w:r w:rsidR="00563D3C" w:rsidRPr="0071396D">
        <w:rPr>
          <w:rFonts w:ascii="Arial" w:hAnsi="Arial" w:cs="Arial"/>
          <w:b/>
          <w:bCs/>
          <w:iCs/>
          <w:lang w:val="es-MX"/>
        </w:rPr>
        <w:t xml:space="preserve">.000) </w:t>
      </w:r>
    </w:p>
    <w:p w:rsidR="00D20059" w:rsidRPr="00277D2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3.</w:t>
      </w:r>
      <w:r w:rsidR="00563D3C">
        <w:rPr>
          <w:rFonts w:ascii="Arial" w:hAnsi="Arial" w:cs="Arial"/>
          <w:lang w:val="es-CO"/>
        </w:rPr>
        <w:t xml:space="preserve"> </w:t>
      </w:r>
      <w:r w:rsidRPr="00277D29">
        <w:rPr>
          <w:rFonts w:ascii="Arial" w:hAnsi="Arial" w:cs="Arial"/>
          <w:lang w:val="es-CO"/>
        </w:rPr>
        <w:t xml:space="preserve">Que para </w:t>
      </w:r>
      <w:r w:rsidR="004E2EE7">
        <w:rPr>
          <w:rFonts w:ascii="Arial" w:hAnsi="Arial" w:cs="Arial"/>
          <w:lang w:val="es-CO"/>
        </w:rPr>
        <w:t>la ejecución del</w:t>
      </w:r>
      <w:r w:rsidRPr="00277D29">
        <w:rPr>
          <w:rFonts w:ascii="Arial" w:hAnsi="Arial" w:cs="Arial"/>
          <w:lang w:val="es-CO"/>
        </w:rPr>
        <w:t xml:space="preserve"> convenio que se suscriba con la </w:t>
      </w:r>
      <w:r w:rsidRPr="005E54E3">
        <w:rPr>
          <w:rFonts w:ascii="Arial" w:hAnsi="Arial" w:cs="Arial"/>
          <w:b/>
          <w:lang w:val="es-CO"/>
        </w:rPr>
        <w:t>ENTIDAD SIN ANIMO DE LUCRO</w:t>
      </w:r>
      <w:r w:rsidRPr="00277D29">
        <w:rPr>
          <w:rFonts w:ascii="Arial" w:hAnsi="Arial" w:cs="Arial"/>
          <w:lang w:val="es-CO"/>
        </w:rPr>
        <w:t>, el Distrito de Barranquilla</w:t>
      </w:r>
      <w:r w:rsidR="004E2EE7">
        <w:rPr>
          <w:rFonts w:ascii="Arial" w:hAnsi="Arial" w:cs="Arial"/>
          <w:lang w:val="es-CO"/>
        </w:rPr>
        <w:t xml:space="preserve"> aportará la suma de </w:t>
      </w:r>
      <w:r w:rsidR="00563D3C">
        <w:rPr>
          <w:rFonts w:ascii="Arial" w:hAnsi="Arial" w:cs="Arial"/>
          <w:b/>
          <w:bCs/>
          <w:iCs/>
          <w:lang w:val="es-MX"/>
        </w:rPr>
        <w:t xml:space="preserve">CIENTO CINCUENTA </w:t>
      </w:r>
      <w:r w:rsidR="00563D3C" w:rsidRPr="007404DD">
        <w:rPr>
          <w:rFonts w:ascii="Arial" w:hAnsi="Arial" w:cs="Arial"/>
          <w:b/>
          <w:bCs/>
          <w:iCs/>
          <w:lang w:val="es-MX"/>
        </w:rPr>
        <w:t>MILLONES</w:t>
      </w:r>
      <w:r w:rsidR="00563D3C">
        <w:rPr>
          <w:rFonts w:ascii="Arial" w:hAnsi="Arial" w:cs="Arial"/>
          <w:b/>
          <w:bCs/>
          <w:iCs/>
          <w:lang w:val="es-MX"/>
        </w:rPr>
        <w:t xml:space="preserve"> DE </w:t>
      </w:r>
      <w:r w:rsidR="00563D3C" w:rsidRPr="007404DD">
        <w:rPr>
          <w:rFonts w:ascii="Arial" w:hAnsi="Arial" w:cs="Arial"/>
          <w:b/>
          <w:bCs/>
          <w:iCs/>
          <w:lang w:val="es-MX"/>
        </w:rPr>
        <w:t>PESOS</w:t>
      </w:r>
      <w:r w:rsidR="00563D3C">
        <w:rPr>
          <w:rFonts w:ascii="Arial" w:hAnsi="Arial" w:cs="Arial"/>
          <w:b/>
          <w:lang w:val="es-MX"/>
        </w:rPr>
        <w:t xml:space="preserve"> MCTE ($150</w:t>
      </w:r>
      <w:r w:rsidR="00563D3C" w:rsidRPr="007404DD">
        <w:rPr>
          <w:rFonts w:ascii="Arial" w:hAnsi="Arial" w:cs="Arial"/>
          <w:b/>
          <w:lang w:val="es-MX"/>
        </w:rPr>
        <w:t>.</w:t>
      </w:r>
      <w:r w:rsidR="00563D3C">
        <w:rPr>
          <w:rFonts w:ascii="Arial" w:hAnsi="Arial" w:cs="Arial"/>
          <w:b/>
          <w:lang w:val="es-MX"/>
        </w:rPr>
        <w:t>0</w:t>
      </w:r>
      <w:r w:rsidR="00563D3C" w:rsidRPr="007404DD">
        <w:rPr>
          <w:rFonts w:ascii="Arial" w:hAnsi="Arial" w:cs="Arial"/>
          <w:b/>
          <w:lang w:val="es-MX"/>
        </w:rPr>
        <w:t>00.000)</w:t>
      </w:r>
      <w:r w:rsidR="009761E4">
        <w:rPr>
          <w:rFonts w:ascii="Arial" w:hAnsi="Arial" w:cs="Arial"/>
          <w:b/>
          <w:bCs/>
          <w:iCs/>
          <w:lang w:val="es-MX"/>
        </w:rPr>
        <w:t>.</w:t>
      </w:r>
      <w:r w:rsidR="00462C42">
        <w:rPr>
          <w:rFonts w:ascii="Arial" w:hAnsi="Arial" w:cs="Arial"/>
          <w:b/>
          <w:bCs/>
          <w:iCs/>
          <w:lang w:val="es-MX"/>
        </w:rPr>
        <w:t xml:space="preserve">  </w:t>
      </w:r>
    </w:p>
    <w:p w:rsidR="00D20059" w:rsidRPr="00277D2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4.</w:t>
      </w:r>
      <w:r w:rsidR="00563D3C">
        <w:rPr>
          <w:rFonts w:ascii="Arial" w:hAnsi="Arial" w:cs="Arial"/>
          <w:lang w:val="es-CO"/>
        </w:rPr>
        <w:t xml:space="preserve"> </w:t>
      </w:r>
      <w:r w:rsidRPr="00277D29">
        <w:rPr>
          <w:rFonts w:ascii="Arial" w:hAnsi="Arial" w:cs="Arial"/>
          <w:lang w:val="es-CO"/>
        </w:rPr>
        <w:t xml:space="preserve">Que La </w:t>
      </w:r>
      <w:r w:rsidRPr="005E54E3">
        <w:rPr>
          <w:rFonts w:ascii="Arial" w:hAnsi="Arial" w:cs="Arial"/>
          <w:b/>
          <w:lang w:val="es-CO"/>
        </w:rPr>
        <w:t>ENTIDAD SIN ÁNIMO DE LUCRO</w:t>
      </w:r>
      <w:r w:rsidRPr="00277D29">
        <w:rPr>
          <w:rFonts w:ascii="Arial" w:hAnsi="Arial" w:cs="Arial"/>
          <w:lang w:val="es-CO"/>
        </w:rPr>
        <w:t xml:space="preserve"> deberá comprometerse y aportar recursos</w:t>
      </w:r>
      <w:r w:rsidR="00AA0ADD">
        <w:rPr>
          <w:rFonts w:ascii="Arial" w:hAnsi="Arial" w:cs="Arial"/>
          <w:lang w:val="es-CO"/>
        </w:rPr>
        <w:t xml:space="preserve"> en dinero</w:t>
      </w:r>
      <w:r w:rsidRPr="00277D29">
        <w:rPr>
          <w:rFonts w:ascii="Arial" w:hAnsi="Arial" w:cs="Arial"/>
          <w:lang w:val="es-CO"/>
        </w:rPr>
        <w:t xml:space="preserve"> por </w:t>
      </w:r>
      <w:r w:rsidRPr="00AA0ADD">
        <w:rPr>
          <w:rFonts w:ascii="Arial" w:hAnsi="Arial" w:cs="Arial"/>
          <w:lang w:val="es-CO"/>
        </w:rPr>
        <w:t xml:space="preserve">valor de </w:t>
      </w:r>
      <w:r w:rsidR="00563D3C">
        <w:rPr>
          <w:rFonts w:ascii="Arial" w:hAnsi="Arial" w:cs="Arial"/>
          <w:b/>
          <w:bCs/>
          <w:iCs/>
          <w:lang w:val="es-MX"/>
        </w:rPr>
        <w:t xml:space="preserve">SESENTA Y CINCO </w:t>
      </w:r>
      <w:r w:rsidR="00462C42" w:rsidRPr="00BC781A">
        <w:rPr>
          <w:rFonts w:ascii="Arial" w:hAnsi="Arial" w:cs="Arial"/>
          <w:b/>
          <w:bCs/>
          <w:iCs/>
          <w:lang w:val="es-MX"/>
        </w:rPr>
        <w:t>MILLONES</w:t>
      </w:r>
      <w:r w:rsidR="00462C42">
        <w:rPr>
          <w:rFonts w:ascii="Arial" w:hAnsi="Arial" w:cs="Arial"/>
          <w:b/>
          <w:bCs/>
          <w:iCs/>
          <w:lang w:val="es-MX"/>
        </w:rPr>
        <w:t xml:space="preserve"> DE </w:t>
      </w:r>
      <w:r w:rsidR="00462C42" w:rsidRPr="00BC781A">
        <w:rPr>
          <w:rFonts w:ascii="Arial" w:hAnsi="Arial" w:cs="Arial"/>
          <w:b/>
          <w:bCs/>
          <w:iCs/>
          <w:lang w:val="es-MX"/>
        </w:rPr>
        <w:t>PESOS MCTE ($</w:t>
      </w:r>
      <w:r w:rsidR="00563D3C">
        <w:rPr>
          <w:rFonts w:ascii="Arial" w:hAnsi="Arial" w:cs="Arial"/>
          <w:b/>
          <w:bCs/>
          <w:iCs/>
          <w:lang w:val="es-MX"/>
        </w:rPr>
        <w:t>65</w:t>
      </w:r>
      <w:r w:rsidR="00462C42">
        <w:rPr>
          <w:rFonts w:ascii="Arial" w:hAnsi="Arial" w:cs="Arial"/>
          <w:b/>
          <w:bCs/>
          <w:iCs/>
          <w:lang w:val="es-MX"/>
        </w:rPr>
        <w:t>.0</w:t>
      </w:r>
      <w:r w:rsidR="00462C42" w:rsidRPr="00BC781A">
        <w:rPr>
          <w:rFonts w:ascii="Arial" w:hAnsi="Arial" w:cs="Arial"/>
          <w:b/>
          <w:bCs/>
          <w:iCs/>
          <w:lang w:val="es-MX"/>
        </w:rPr>
        <w:t>00.000)</w:t>
      </w:r>
      <w:r w:rsidRPr="00277D29">
        <w:rPr>
          <w:rFonts w:ascii="Arial" w:hAnsi="Arial" w:cs="Arial"/>
          <w:lang w:val="es-CO"/>
        </w:rPr>
        <w:t xml:space="preserve"> equivalentes </w:t>
      </w:r>
      <w:r w:rsidR="00AA0ADD">
        <w:rPr>
          <w:rFonts w:ascii="Arial" w:hAnsi="Arial" w:cs="Arial"/>
          <w:lang w:val="es-CO"/>
        </w:rPr>
        <w:t xml:space="preserve">aproximadamente </w:t>
      </w:r>
      <w:r w:rsidRPr="00277D29">
        <w:rPr>
          <w:rFonts w:ascii="Arial" w:hAnsi="Arial" w:cs="Arial"/>
          <w:lang w:val="es-CO"/>
        </w:rPr>
        <w:t xml:space="preserve">al </w:t>
      </w:r>
      <w:r>
        <w:rPr>
          <w:rFonts w:ascii="Arial" w:hAnsi="Arial" w:cs="Arial"/>
          <w:lang w:val="es-CO"/>
        </w:rPr>
        <w:t>TREINTA (</w:t>
      </w:r>
      <w:r w:rsidRPr="00277D29">
        <w:rPr>
          <w:rFonts w:ascii="Arial" w:hAnsi="Arial" w:cs="Arial"/>
          <w:lang w:val="es-CO"/>
        </w:rPr>
        <w:t>30%</w:t>
      </w:r>
      <w:r>
        <w:rPr>
          <w:rFonts w:ascii="Arial" w:hAnsi="Arial" w:cs="Arial"/>
          <w:lang w:val="es-CO"/>
        </w:rPr>
        <w:t>)</w:t>
      </w:r>
      <w:r w:rsidRPr="00277D29">
        <w:rPr>
          <w:rFonts w:ascii="Arial" w:hAnsi="Arial" w:cs="Arial"/>
          <w:lang w:val="es-CO"/>
        </w:rPr>
        <w:t xml:space="preserve"> del valor fiscal del proyecto.</w:t>
      </w:r>
    </w:p>
    <w:p w:rsidR="00D20059" w:rsidRPr="00277D2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5.</w:t>
      </w:r>
      <w:r w:rsidR="00563D3C">
        <w:rPr>
          <w:rFonts w:ascii="Arial" w:hAnsi="Arial" w:cs="Arial"/>
          <w:lang w:val="es-CO"/>
        </w:rPr>
        <w:t xml:space="preserve"> </w:t>
      </w:r>
      <w:r w:rsidRPr="00277D29">
        <w:rPr>
          <w:rFonts w:ascii="Arial" w:hAnsi="Arial" w:cs="Arial"/>
          <w:lang w:val="es-CO"/>
        </w:rPr>
        <w:t>Que se hace necesario verificar si existen otras ENTIDADES SIN ANIMO DE LUCRO i</w:t>
      </w:r>
      <w:r w:rsidR="00462C42">
        <w:rPr>
          <w:rFonts w:ascii="Arial" w:hAnsi="Arial" w:cs="Arial"/>
          <w:lang w:val="es-CO"/>
        </w:rPr>
        <w:t>nteresadas en participar en la ejecución del p</w:t>
      </w:r>
      <w:r w:rsidRPr="00277D29">
        <w:rPr>
          <w:rFonts w:ascii="Arial" w:hAnsi="Arial" w:cs="Arial"/>
          <w:lang w:val="es-CO"/>
        </w:rPr>
        <w:t xml:space="preserve">royecto y en aportar por lo menos la suma de </w:t>
      </w:r>
      <w:r w:rsidR="00563D3C" w:rsidRPr="00563D3C">
        <w:rPr>
          <w:rFonts w:ascii="Arial" w:hAnsi="Arial" w:cs="Arial"/>
          <w:b/>
          <w:lang w:val="es-CO"/>
        </w:rPr>
        <w:t>SESENTA</w:t>
      </w:r>
      <w:r w:rsidR="00563D3C">
        <w:rPr>
          <w:rFonts w:ascii="Arial" w:hAnsi="Arial" w:cs="Arial"/>
          <w:b/>
          <w:lang w:val="es-CO"/>
        </w:rPr>
        <w:t xml:space="preserve"> </w:t>
      </w:r>
      <w:r w:rsidR="00563D3C" w:rsidRPr="00563D3C">
        <w:rPr>
          <w:rFonts w:ascii="Arial" w:hAnsi="Arial" w:cs="Arial"/>
          <w:b/>
          <w:lang w:val="es-CO"/>
        </w:rPr>
        <w:t xml:space="preserve">Y CINCO MILLONES DE </w:t>
      </w:r>
      <w:r w:rsidR="00462C42" w:rsidRPr="00BC781A">
        <w:rPr>
          <w:rFonts w:ascii="Arial" w:hAnsi="Arial" w:cs="Arial"/>
          <w:b/>
          <w:bCs/>
          <w:iCs/>
          <w:lang w:val="es-MX"/>
        </w:rPr>
        <w:t>PESOS MCTE ($</w:t>
      </w:r>
      <w:r w:rsidR="00563D3C">
        <w:rPr>
          <w:rFonts w:ascii="Arial" w:hAnsi="Arial" w:cs="Arial"/>
          <w:b/>
          <w:bCs/>
          <w:iCs/>
          <w:lang w:val="es-MX"/>
        </w:rPr>
        <w:t>65</w:t>
      </w:r>
      <w:r w:rsidR="00462C42">
        <w:rPr>
          <w:rFonts w:ascii="Arial" w:hAnsi="Arial" w:cs="Arial"/>
          <w:b/>
          <w:bCs/>
          <w:iCs/>
          <w:lang w:val="es-MX"/>
        </w:rPr>
        <w:t>.0</w:t>
      </w:r>
      <w:r w:rsidR="00462C42" w:rsidRPr="00BC781A">
        <w:rPr>
          <w:rFonts w:ascii="Arial" w:hAnsi="Arial" w:cs="Arial"/>
          <w:b/>
          <w:bCs/>
          <w:iCs/>
          <w:lang w:val="es-MX"/>
        </w:rPr>
        <w:t>00.000)</w:t>
      </w:r>
      <w:r w:rsidRPr="00D20059">
        <w:rPr>
          <w:rFonts w:ascii="Arial" w:hAnsi="Arial" w:cs="Arial"/>
          <w:b/>
          <w:lang w:val="es-CO"/>
        </w:rPr>
        <w:t>,</w:t>
      </w:r>
      <w:r w:rsidRPr="00277D29">
        <w:rPr>
          <w:rFonts w:ascii="Arial" w:hAnsi="Arial" w:cs="Arial"/>
          <w:lang w:val="es-CO"/>
        </w:rPr>
        <w:t xml:space="preserve">  para el logro de los objetivos trazados.</w:t>
      </w:r>
      <w:r w:rsidR="00430184">
        <w:rPr>
          <w:rFonts w:ascii="Arial" w:hAnsi="Arial" w:cs="Arial"/>
          <w:lang w:val="es-CO"/>
        </w:rPr>
        <w:t xml:space="preserve"> </w:t>
      </w:r>
    </w:p>
    <w:p w:rsidR="0084120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6.</w:t>
      </w:r>
      <w:r w:rsidR="00841567">
        <w:rPr>
          <w:rFonts w:ascii="Arial" w:hAnsi="Arial" w:cs="Arial"/>
          <w:lang w:val="es-CO"/>
        </w:rPr>
        <w:t xml:space="preserve">  Q</w:t>
      </w:r>
      <w:r w:rsidRPr="00277D29">
        <w:rPr>
          <w:rFonts w:ascii="Arial" w:hAnsi="Arial" w:cs="Arial"/>
          <w:lang w:val="es-CO"/>
        </w:rPr>
        <w:t xml:space="preserve">ue de acuerdo con lo </w:t>
      </w:r>
      <w:r w:rsidRPr="00330685">
        <w:rPr>
          <w:rFonts w:ascii="Arial" w:hAnsi="Arial" w:cs="Arial"/>
          <w:lang w:val="es-CO"/>
        </w:rPr>
        <w:t>anterior, se establece como único plazo para la presentación de la manifestación de interés hasta el día</w:t>
      </w:r>
      <w:r w:rsidR="00841209" w:rsidRPr="00330685">
        <w:rPr>
          <w:rFonts w:ascii="Arial" w:hAnsi="Arial" w:cs="Arial"/>
          <w:lang w:val="es-CO"/>
        </w:rPr>
        <w:t xml:space="preserve"> </w:t>
      </w:r>
      <w:r w:rsidR="00590836">
        <w:rPr>
          <w:rFonts w:ascii="Arial" w:hAnsi="Arial" w:cs="Arial"/>
          <w:lang w:val="es-CO"/>
        </w:rPr>
        <w:t>lunes</w:t>
      </w:r>
      <w:bookmarkStart w:id="0" w:name="_GoBack"/>
      <w:bookmarkEnd w:id="0"/>
      <w:r w:rsidR="00D30008">
        <w:rPr>
          <w:rFonts w:ascii="Arial" w:hAnsi="Arial" w:cs="Arial"/>
          <w:lang w:val="es-CO"/>
        </w:rPr>
        <w:t xml:space="preserve"> </w:t>
      </w:r>
      <w:r w:rsidR="003B7E19" w:rsidRPr="000F41DF">
        <w:rPr>
          <w:rFonts w:ascii="Arial" w:hAnsi="Arial" w:cs="Arial"/>
          <w:lang w:val="es-CO"/>
        </w:rPr>
        <w:t>2</w:t>
      </w:r>
      <w:r w:rsidR="00E55DC1">
        <w:rPr>
          <w:rFonts w:ascii="Arial" w:hAnsi="Arial" w:cs="Arial"/>
          <w:lang w:val="es-CO"/>
        </w:rPr>
        <w:t>5</w:t>
      </w:r>
      <w:r w:rsidR="00144130" w:rsidRPr="000F41DF">
        <w:rPr>
          <w:rFonts w:ascii="Arial" w:hAnsi="Arial" w:cs="Arial"/>
          <w:lang w:val="es-CO"/>
        </w:rPr>
        <w:t xml:space="preserve"> de </w:t>
      </w:r>
      <w:r w:rsidR="00330685" w:rsidRPr="000F41DF">
        <w:rPr>
          <w:rFonts w:ascii="Arial" w:hAnsi="Arial" w:cs="Arial"/>
          <w:lang w:val="es-CO"/>
        </w:rPr>
        <w:t>febrero</w:t>
      </w:r>
      <w:r w:rsidRPr="000F41DF">
        <w:rPr>
          <w:rFonts w:ascii="Arial" w:hAnsi="Arial" w:cs="Arial"/>
          <w:lang w:val="es-CO"/>
        </w:rPr>
        <w:t xml:space="preserve"> de 201</w:t>
      </w:r>
      <w:r w:rsidR="000F41DF">
        <w:rPr>
          <w:rFonts w:ascii="Arial" w:hAnsi="Arial" w:cs="Arial"/>
          <w:lang w:val="es-CO"/>
        </w:rPr>
        <w:t xml:space="preserve">9 a las </w:t>
      </w:r>
      <w:r w:rsidR="00E55DC1">
        <w:rPr>
          <w:rFonts w:ascii="Arial" w:hAnsi="Arial" w:cs="Arial"/>
          <w:lang w:val="es-CO"/>
        </w:rPr>
        <w:t>12</w:t>
      </w:r>
      <w:r w:rsidR="00841209" w:rsidRPr="000F41DF">
        <w:rPr>
          <w:rFonts w:ascii="Arial" w:hAnsi="Arial" w:cs="Arial"/>
          <w:lang w:val="es-CO"/>
        </w:rPr>
        <w:t>:00 m.</w:t>
      </w:r>
    </w:p>
    <w:p w:rsidR="00D20059" w:rsidRPr="00277D2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lastRenderedPageBreak/>
        <w:t>7.</w:t>
      </w:r>
      <w:r w:rsidR="00841567">
        <w:rPr>
          <w:rFonts w:ascii="Arial" w:hAnsi="Arial" w:cs="Arial"/>
          <w:lang w:val="es-CO"/>
        </w:rPr>
        <w:t xml:space="preserve">  </w:t>
      </w:r>
      <w:r w:rsidRPr="00277D29">
        <w:rPr>
          <w:rFonts w:ascii="Arial" w:hAnsi="Arial" w:cs="Arial"/>
          <w:lang w:val="es-CO"/>
        </w:rPr>
        <w:t xml:space="preserve">Que la Manifestación de interés deberá ser presentada en </w:t>
      </w:r>
      <w:r w:rsidR="005B6322">
        <w:rPr>
          <w:rFonts w:ascii="Arial" w:hAnsi="Arial" w:cs="Arial"/>
          <w:lang w:val="es-CO"/>
        </w:rPr>
        <w:t xml:space="preserve">documento físico en </w:t>
      </w:r>
      <w:r w:rsidRPr="00277D29">
        <w:rPr>
          <w:rFonts w:ascii="Arial" w:hAnsi="Arial" w:cs="Arial"/>
          <w:lang w:val="es-CO"/>
        </w:rPr>
        <w:t xml:space="preserve">la Secretaria </w:t>
      </w:r>
      <w:r w:rsidR="00C90C3D">
        <w:rPr>
          <w:rFonts w:ascii="Arial" w:hAnsi="Arial" w:cs="Arial"/>
          <w:lang w:val="es-CO"/>
        </w:rPr>
        <w:t>Distrital de Cultura, Patrimonio y Turismo</w:t>
      </w:r>
      <w:r w:rsidRPr="00277D29">
        <w:rPr>
          <w:rFonts w:ascii="Arial" w:hAnsi="Arial" w:cs="Arial"/>
          <w:lang w:val="es-CO"/>
        </w:rPr>
        <w:t xml:space="preserve"> ubicada </w:t>
      </w:r>
      <w:r w:rsidR="001A1A8C" w:rsidRPr="001A1A8C">
        <w:rPr>
          <w:rFonts w:ascii="Arial" w:hAnsi="Arial" w:cs="Arial"/>
          <w:lang w:val="es-CO"/>
        </w:rPr>
        <w:t>en la C</w:t>
      </w:r>
      <w:r w:rsidRPr="001A1A8C">
        <w:rPr>
          <w:rFonts w:ascii="Arial" w:hAnsi="Arial" w:cs="Arial"/>
          <w:lang w:val="es-CO"/>
        </w:rPr>
        <w:t>alle 3</w:t>
      </w:r>
      <w:r w:rsidR="001A1A8C" w:rsidRPr="001A1A8C">
        <w:rPr>
          <w:rFonts w:ascii="Arial" w:hAnsi="Arial" w:cs="Arial"/>
          <w:lang w:val="es-CO"/>
        </w:rPr>
        <w:t>0 No. 46</w:t>
      </w:r>
      <w:r w:rsidRPr="001A1A8C">
        <w:rPr>
          <w:rFonts w:ascii="Arial" w:hAnsi="Arial" w:cs="Arial"/>
          <w:lang w:val="es-CO"/>
        </w:rPr>
        <w:t>-1</w:t>
      </w:r>
      <w:r w:rsidR="001A1A8C" w:rsidRPr="001A1A8C">
        <w:rPr>
          <w:rFonts w:ascii="Arial" w:hAnsi="Arial" w:cs="Arial"/>
          <w:lang w:val="es-CO"/>
        </w:rPr>
        <w:t>0 de</w:t>
      </w:r>
      <w:r w:rsidRPr="001A1A8C">
        <w:rPr>
          <w:rFonts w:ascii="Arial" w:hAnsi="Arial" w:cs="Arial"/>
          <w:lang w:val="es-CO"/>
        </w:rPr>
        <w:t xml:space="preserve"> Barranquilla</w:t>
      </w:r>
      <w:r w:rsidR="005B6322">
        <w:rPr>
          <w:rFonts w:ascii="Arial" w:hAnsi="Arial" w:cs="Arial"/>
          <w:lang w:val="es-CO"/>
        </w:rPr>
        <w:t>.</w:t>
      </w:r>
    </w:p>
    <w:p w:rsidR="00D20059" w:rsidRPr="00277D2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8.</w:t>
      </w:r>
      <w:r w:rsidR="00841567">
        <w:rPr>
          <w:rFonts w:ascii="Arial" w:hAnsi="Arial" w:cs="Arial"/>
          <w:lang w:val="es-CO"/>
        </w:rPr>
        <w:t xml:space="preserve"> </w:t>
      </w:r>
      <w:r w:rsidRPr="00277D29">
        <w:rPr>
          <w:rFonts w:ascii="Arial" w:hAnsi="Arial" w:cs="Arial"/>
          <w:lang w:val="es-CO"/>
        </w:rPr>
        <w:t>Que la información requerida referente a la ejecución del Convenio de asociación se encuentra contenida en los Estudios Previos publicados junto al presente aviso.</w:t>
      </w:r>
    </w:p>
    <w:p w:rsidR="00D20059" w:rsidRPr="00277D29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9.</w:t>
      </w:r>
      <w:r w:rsidR="00841567">
        <w:rPr>
          <w:rFonts w:ascii="Arial" w:hAnsi="Arial" w:cs="Arial"/>
          <w:lang w:val="es-CO"/>
        </w:rPr>
        <w:t xml:space="preserve">  </w:t>
      </w:r>
      <w:r w:rsidRPr="00277D29">
        <w:rPr>
          <w:rFonts w:ascii="Arial" w:hAnsi="Arial" w:cs="Arial"/>
          <w:lang w:val="es-CO"/>
        </w:rPr>
        <w:t xml:space="preserve">Que junto con la manifestación de interés LA ENTIDAD SIN ANIMO DE LUCRO, deberá presentar la constancia de encontrarse inscrita en el </w:t>
      </w:r>
      <w:r w:rsidRPr="006C5237">
        <w:rPr>
          <w:rFonts w:ascii="Arial" w:hAnsi="Arial" w:cs="Arial"/>
          <w:lang w:val="es-CO"/>
        </w:rPr>
        <w:t>SECOP y un certificado expedido por un</w:t>
      </w:r>
      <w:r w:rsidR="00017B26" w:rsidRPr="006C5237">
        <w:rPr>
          <w:rFonts w:ascii="Arial" w:hAnsi="Arial" w:cs="Arial"/>
          <w:lang w:val="es-CO"/>
        </w:rPr>
        <w:t>a Entidad Bancaria</w:t>
      </w:r>
      <w:r w:rsidRPr="006C5237">
        <w:rPr>
          <w:rFonts w:ascii="Arial" w:hAnsi="Arial" w:cs="Arial"/>
          <w:lang w:val="es-CO"/>
        </w:rPr>
        <w:t xml:space="preserve"> en el que se demuestre que a la fecha c</w:t>
      </w:r>
      <w:r w:rsidRPr="00277D29">
        <w:rPr>
          <w:rFonts w:ascii="Arial" w:hAnsi="Arial" w:cs="Arial"/>
          <w:lang w:val="es-CO"/>
        </w:rPr>
        <w:t>uenta con el recurso que deberá comprometer para la ejecución del proyecto, requisitos sin los cuales el DISTRITO procederá a rechazar la manifestación de interés.</w:t>
      </w:r>
    </w:p>
    <w:p w:rsidR="005846CC" w:rsidRPr="005846CC" w:rsidRDefault="00841567" w:rsidP="005846CC">
      <w:pPr>
        <w:pStyle w:val="NormalWeb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  </w:t>
      </w:r>
      <w:r w:rsidR="00D20059" w:rsidRPr="005846CC">
        <w:rPr>
          <w:rFonts w:ascii="Arial" w:hAnsi="Arial" w:cs="Arial"/>
          <w:sz w:val="22"/>
          <w:szCs w:val="22"/>
        </w:rPr>
        <w:t>Que en el caso de recibir manifestación de interés por parte de otra (s) ENTIDAD</w:t>
      </w:r>
      <w:r w:rsidR="00AC79DA" w:rsidRPr="005846CC">
        <w:rPr>
          <w:rFonts w:ascii="Arial" w:hAnsi="Arial" w:cs="Arial"/>
          <w:sz w:val="22"/>
          <w:szCs w:val="22"/>
        </w:rPr>
        <w:t xml:space="preserve"> (</w:t>
      </w:r>
      <w:r w:rsidR="00D20059" w:rsidRPr="005846CC">
        <w:rPr>
          <w:rFonts w:ascii="Arial" w:hAnsi="Arial" w:cs="Arial"/>
          <w:sz w:val="22"/>
          <w:szCs w:val="22"/>
        </w:rPr>
        <w:t>ES</w:t>
      </w:r>
      <w:r w:rsidR="00AC79DA" w:rsidRPr="005846CC">
        <w:rPr>
          <w:rFonts w:ascii="Arial" w:hAnsi="Arial" w:cs="Arial"/>
          <w:sz w:val="22"/>
          <w:szCs w:val="22"/>
        </w:rPr>
        <w:t>)</w:t>
      </w:r>
      <w:r w:rsidR="00D20059" w:rsidRPr="005846CC">
        <w:rPr>
          <w:rFonts w:ascii="Arial" w:hAnsi="Arial" w:cs="Arial"/>
          <w:sz w:val="22"/>
          <w:szCs w:val="22"/>
        </w:rPr>
        <w:t xml:space="preserve"> SIN </w:t>
      </w:r>
      <w:r w:rsidR="00AC79DA" w:rsidRPr="005846CC">
        <w:rPr>
          <w:rFonts w:ascii="Arial" w:hAnsi="Arial" w:cs="Arial"/>
          <w:sz w:val="22"/>
          <w:szCs w:val="22"/>
        </w:rPr>
        <w:t>ÁNIMO</w:t>
      </w:r>
      <w:r w:rsidR="00D20059" w:rsidRPr="005846CC">
        <w:rPr>
          <w:rFonts w:ascii="Arial" w:hAnsi="Arial" w:cs="Arial"/>
          <w:sz w:val="22"/>
          <w:szCs w:val="22"/>
        </w:rPr>
        <w:t xml:space="preserve"> DE LUCRO, se procederá a</w:t>
      </w:r>
      <w:r w:rsidR="00AC79DA" w:rsidRPr="005846CC">
        <w:rPr>
          <w:rFonts w:ascii="Arial" w:hAnsi="Arial" w:cs="Arial"/>
          <w:sz w:val="22"/>
          <w:szCs w:val="22"/>
        </w:rPr>
        <w:t xml:space="preserve"> realizar</w:t>
      </w:r>
      <w:r w:rsidR="005846CC" w:rsidRPr="005846CC">
        <w:rPr>
          <w:rFonts w:ascii="Arial" w:hAnsi="Arial" w:cs="Arial"/>
          <w:sz w:val="22"/>
          <w:szCs w:val="22"/>
        </w:rPr>
        <w:t xml:space="preserve"> por parte de la Secretaria </w:t>
      </w:r>
      <w:r w:rsidR="005846CC" w:rsidRPr="00C14626">
        <w:rPr>
          <w:rFonts w:ascii="Arial" w:hAnsi="Arial" w:cs="Arial"/>
          <w:sz w:val="22"/>
          <w:szCs w:val="22"/>
        </w:rPr>
        <w:t>General del</w:t>
      </w:r>
      <w:r w:rsidR="005846CC" w:rsidRPr="005846CC">
        <w:rPr>
          <w:rFonts w:ascii="Arial" w:hAnsi="Arial" w:cs="Arial"/>
          <w:sz w:val="22"/>
          <w:szCs w:val="22"/>
        </w:rPr>
        <w:t xml:space="preserve"> Distrito de Barranquilla</w:t>
      </w:r>
      <w:r w:rsidR="00C81C89" w:rsidRPr="005846CC">
        <w:rPr>
          <w:rFonts w:ascii="Arial" w:hAnsi="Arial" w:cs="Arial"/>
          <w:sz w:val="22"/>
          <w:szCs w:val="22"/>
        </w:rPr>
        <w:t>, la</w:t>
      </w:r>
      <w:r w:rsidR="005846CC" w:rsidRPr="005846CC">
        <w:rPr>
          <w:rFonts w:ascii="Arial" w:hAnsi="Arial" w:cs="Arial"/>
          <w:sz w:val="22"/>
          <w:szCs w:val="22"/>
        </w:rPr>
        <w:t xml:space="preserve"> respectiva selección objetiva</w:t>
      </w:r>
      <w:r w:rsidR="001A1A8C" w:rsidRPr="005846CC">
        <w:rPr>
          <w:rFonts w:ascii="Arial" w:hAnsi="Arial" w:cs="Arial"/>
          <w:sz w:val="22"/>
          <w:szCs w:val="22"/>
        </w:rPr>
        <w:t xml:space="preserve"> </w:t>
      </w:r>
      <w:r w:rsidR="005846CC" w:rsidRPr="005846CC">
        <w:rPr>
          <w:rFonts w:ascii="Arial" w:hAnsi="Arial" w:cs="Arial"/>
          <w:sz w:val="22"/>
          <w:szCs w:val="22"/>
        </w:rPr>
        <w:t>justificando los criterios de selección</w:t>
      </w:r>
      <w:r w:rsidR="005846CC">
        <w:rPr>
          <w:rFonts w:ascii="Arial" w:hAnsi="Arial" w:cs="Arial"/>
          <w:sz w:val="22"/>
          <w:szCs w:val="22"/>
        </w:rPr>
        <w:t xml:space="preserve"> en aras de escoger </w:t>
      </w:r>
      <w:r w:rsidR="005846CC" w:rsidRPr="005846CC">
        <w:rPr>
          <w:rFonts w:ascii="HelveticaNeueLTPro" w:hAnsi="HelveticaNeueLTPro"/>
          <w:sz w:val="22"/>
          <w:szCs w:val="22"/>
        </w:rPr>
        <w:t xml:space="preserve">a aquella que tenga las mejores condiciones para alcanzar el resultado esperado con el </w:t>
      </w:r>
      <w:r w:rsidR="00C81C89">
        <w:rPr>
          <w:rFonts w:ascii="HelveticaNeueLTPro" w:hAnsi="HelveticaNeueLTPro"/>
          <w:sz w:val="22"/>
          <w:szCs w:val="22"/>
        </w:rPr>
        <w:t>convenio de asociación</w:t>
      </w:r>
      <w:r w:rsidR="005846CC" w:rsidRPr="005846CC">
        <w:rPr>
          <w:rFonts w:ascii="HelveticaNeueLTPro" w:hAnsi="HelveticaNeueLTPro"/>
          <w:sz w:val="22"/>
          <w:szCs w:val="22"/>
        </w:rPr>
        <w:t xml:space="preserve">. </w:t>
      </w:r>
    </w:p>
    <w:p w:rsidR="00D20059" w:rsidRPr="00330685" w:rsidRDefault="00D20059" w:rsidP="00D20059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11.</w:t>
      </w:r>
      <w:r w:rsidR="00841567">
        <w:rPr>
          <w:rFonts w:ascii="Arial" w:hAnsi="Arial" w:cs="Arial"/>
          <w:lang w:val="es-CO"/>
        </w:rPr>
        <w:t xml:space="preserve">  </w:t>
      </w:r>
      <w:r w:rsidR="00515081">
        <w:rPr>
          <w:rFonts w:ascii="Arial" w:hAnsi="Arial" w:cs="Arial"/>
          <w:lang w:val="es-CO"/>
        </w:rPr>
        <w:t>Que en el evento de no r</w:t>
      </w:r>
      <w:r w:rsidRPr="00277D29">
        <w:rPr>
          <w:rFonts w:ascii="Arial" w:hAnsi="Arial" w:cs="Arial"/>
          <w:lang w:val="es-CO"/>
        </w:rPr>
        <w:t xml:space="preserve">ecibir manifestación de interés en el término establecido en el presente aviso, el DISTRITO podrá proceder a </w:t>
      </w:r>
      <w:r w:rsidRPr="00C81C89">
        <w:rPr>
          <w:rFonts w:ascii="Arial" w:hAnsi="Arial" w:cs="Arial"/>
          <w:lang w:val="es-CO"/>
        </w:rPr>
        <w:t xml:space="preserve">suscribir el convenio con la </w:t>
      </w:r>
      <w:r w:rsidR="00D11958">
        <w:rPr>
          <w:rFonts w:ascii="Arial" w:hAnsi="Arial" w:cs="Arial"/>
          <w:lang w:val="es-CO"/>
        </w:rPr>
        <w:t>ALIANZA COLOMBO FRANCESA BARRANQUILLA</w:t>
      </w:r>
      <w:r w:rsidR="005846CC" w:rsidRPr="00C81C89">
        <w:rPr>
          <w:rFonts w:ascii="Arial" w:hAnsi="Arial" w:cs="Arial"/>
          <w:lang w:val="es-CO"/>
        </w:rPr>
        <w:t xml:space="preserve"> identificada con el NIT. </w:t>
      </w:r>
      <w:r w:rsidR="00D11958">
        <w:rPr>
          <w:rFonts w:ascii="Arial" w:hAnsi="Arial" w:cs="Arial"/>
          <w:lang w:val="es-CO"/>
        </w:rPr>
        <w:t>890.101.594-6</w:t>
      </w:r>
      <w:r w:rsidRPr="00C81C89">
        <w:rPr>
          <w:rFonts w:ascii="Arial" w:hAnsi="Arial" w:cs="Arial"/>
          <w:lang w:val="es-CO"/>
        </w:rPr>
        <w:t>, con la finalidad de ejecutar el proyecto mencionado, teniendo en cuenta que habrá comprobado que no</w:t>
      </w:r>
      <w:r w:rsidRPr="00277D29">
        <w:rPr>
          <w:rFonts w:ascii="Arial" w:hAnsi="Arial" w:cs="Arial"/>
          <w:lang w:val="es-CO"/>
        </w:rPr>
        <w:t xml:space="preserve"> existe otra Entidad Sin </w:t>
      </w:r>
      <w:r w:rsidR="00DD2AAB" w:rsidRPr="00277D29">
        <w:rPr>
          <w:rFonts w:ascii="Arial" w:hAnsi="Arial" w:cs="Arial"/>
          <w:lang w:val="es-CO"/>
        </w:rPr>
        <w:t>Ánimo</w:t>
      </w:r>
      <w:r w:rsidRPr="00277D29">
        <w:rPr>
          <w:rFonts w:ascii="Arial" w:hAnsi="Arial" w:cs="Arial"/>
          <w:lang w:val="es-CO"/>
        </w:rPr>
        <w:t xml:space="preserve"> de </w:t>
      </w:r>
      <w:r w:rsidRPr="00330685">
        <w:rPr>
          <w:rFonts w:ascii="Arial" w:hAnsi="Arial" w:cs="Arial"/>
          <w:lang w:val="es-CO"/>
        </w:rPr>
        <w:t>Lucro interesada en ejecutarlo.</w:t>
      </w:r>
    </w:p>
    <w:p w:rsidR="00D20059" w:rsidRPr="00277D29" w:rsidRDefault="00636A14" w:rsidP="00D20059">
      <w:pPr>
        <w:jc w:val="both"/>
        <w:rPr>
          <w:rFonts w:ascii="Arial" w:hAnsi="Arial" w:cs="Arial"/>
          <w:lang w:val="es-CO"/>
        </w:rPr>
      </w:pPr>
      <w:r>
        <w:rPr>
          <w:rFonts w:ascii="Tahoma" w:hAnsi="Tahoma" w:cs="Tahoma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1A58F599" wp14:editId="61D2A175">
            <wp:simplePos x="0" y="0"/>
            <wp:positionH relativeFrom="column">
              <wp:posOffset>160655</wp:posOffset>
            </wp:positionH>
            <wp:positionV relativeFrom="paragraph">
              <wp:posOffset>200237</wp:posOffset>
            </wp:positionV>
            <wp:extent cx="1676400" cy="1344930"/>
            <wp:effectExtent l="0" t="0" r="0" b="0"/>
            <wp:wrapNone/>
            <wp:docPr id="6" name="Imagen 6" descr="SCPT:Users:secretariadecultura:Desktop:firmaj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PT:Users:secretariadecultura:Desktop:firmaj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059" w:rsidRPr="00330685">
        <w:rPr>
          <w:rFonts w:ascii="Arial" w:hAnsi="Arial" w:cs="Arial"/>
          <w:lang w:val="es-CO"/>
        </w:rPr>
        <w:t xml:space="preserve">Dado en Barranquilla a </w:t>
      </w:r>
      <w:r w:rsidR="00D20059" w:rsidRPr="003B7E19">
        <w:rPr>
          <w:rFonts w:ascii="Arial" w:hAnsi="Arial" w:cs="Arial"/>
          <w:lang w:val="es-CO"/>
        </w:rPr>
        <w:t xml:space="preserve">los </w:t>
      </w:r>
      <w:r w:rsidR="00637840" w:rsidRPr="003B7E19">
        <w:rPr>
          <w:rFonts w:ascii="Arial" w:hAnsi="Arial" w:cs="Arial"/>
          <w:lang w:val="es-CO"/>
        </w:rPr>
        <w:t>do</w:t>
      </w:r>
      <w:r w:rsidR="00BF4B80" w:rsidRPr="003B7E19">
        <w:rPr>
          <w:rFonts w:ascii="Arial" w:hAnsi="Arial" w:cs="Arial"/>
          <w:lang w:val="es-CO"/>
        </w:rPr>
        <w:t>ce</w:t>
      </w:r>
      <w:r w:rsidR="00841209" w:rsidRPr="003B7E19">
        <w:rPr>
          <w:rFonts w:ascii="Arial" w:hAnsi="Arial" w:cs="Arial"/>
          <w:lang w:val="es-CO"/>
        </w:rPr>
        <w:t xml:space="preserve"> (</w:t>
      </w:r>
      <w:r w:rsidR="00637840" w:rsidRPr="003B7E19">
        <w:rPr>
          <w:rFonts w:ascii="Arial" w:hAnsi="Arial" w:cs="Arial"/>
          <w:lang w:val="es-CO"/>
        </w:rPr>
        <w:t>2</w:t>
      </w:r>
      <w:r w:rsidR="00AA7BC8">
        <w:rPr>
          <w:rFonts w:ascii="Arial" w:hAnsi="Arial" w:cs="Arial"/>
          <w:lang w:val="es-CO"/>
        </w:rPr>
        <w:t>2</w:t>
      </w:r>
      <w:r w:rsidR="00841209" w:rsidRPr="003B7E19">
        <w:rPr>
          <w:rFonts w:ascii="Arial" w:hAnsi="Arial" w:cs="Arial"/>
          <w:lang w:val="es-CO"/>
        </w:rPr>
        <w:t>)</w:t>
      </w:r>
      <w:r w:rsidR="00D20059" w:rsidRPr="003B7E19">
        <w:rPr>
          <w:rFonts w:ascii="Arial" w:hAnsi="Arial" w:cs="Arial"/>
          <w:lang w:val="es-CO"/>
        </w:rPr>
        <w:t xml:space="preserve"> días del mes de</w:t>
      </w:r>
      <w:r w:rsidR="00D20059" w:rsidRPr="00330685">
        <w:rPr>
          <w:rFonts w:ascii="Arial" w:hAnsi="Arial" w:cs="Arial"/>
          <w:lang w:val="es-CO"/>
        </w:rPr>
        <w:t xml:space="preserve"> </w:t>
      </w:r>
      <w:r w:rsidR="00330685" w:rsidRPr="00330685">
        <w:rPr>
          <w:rFonts w:ascii="Arial" w:hAnsi="Arial" w:cs="Arial"/>
          <w:lang w:val="es-CO"/>
        </w:rPr>
        <w:t>febrero</w:t>
      </w:r>
      <w:r w:rsidR="001A1A8C" w:rsidRPr="00330685">
        <w:rPr>
          <w:rFonts w:ascii="Arial" w:hAnsi="Arial" w:cs="Arial"/>
          <w:lang w:val="es-CO"/>
        </w:rPr>
        <w:t xml:space="preserve"> </w:t>
      </w:r>
      <w:r w:rsidR="00330685" w:rsidRPr="00330685">
        <w:rPr>
          <w:rFonts w:ascii="Arial" w:hAnsi="Arial" w:cs="Arial"/>
          <w:lang w:val="es-CO"/>
        </w:rPr>
        <w:t>de 2019</w:t>
      </w:r>
      <w:r w:rsidR="00841209" w:rsidRPr="00330685">
        <w:rPr>
          <w:rFonts w:ascii="Arial" w:hAnsi="Arial" w:cs="Arial"/>
          <w:lang w:val="es-CO"/>
        </w:rPr>
        <w:t>.</w:t>
      </w:r>
    </w:p>
    <w:p w:rsidR="00841567" w:rsidRDefault="00841567" w:rsidP="00D20059">
      <w:pPr>
        <w:jc w:val="both"/>
        <w:rPr>
          <w:rFonts w:ascii="Arial" w:hAnsi="Arial" w:cs="Arial"/>
          <w:lang w:val="es-CO"/>
        </w:rPr>
      </w:pPr>
    </w:p>
    <w:p w:rsidR="00841567" w:rsidRDefault="00841567" w:rsidP="00D20059">
      <w:pPr>
        <w:jc w:val="both"/>
        <w:rPr>
          <w:rFonts w:ascii="Arial" w:hAnsi="Arial" w:cs="Arial"/>
          <w:lang w:val="es-CO"/>
        </w:rPr>
      </w:pPr>
    </w:p>
    <w:p w:rsidR="001A1A8C" w:rsidRPr="009F5576" w:rsidRDefault="001A1A8C" w:rsidP="001A1A8C">
      <w:pPr>
        <w:pStyle w:val="Sinespaciad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JUAN JOSÉ JARAMILLO BUITRAGO</w:t>
      </w:r>
    </w:p>
    <w:p w:rsidR="001A1A8C" w:rsidRPr="009F5576" w:rsidRDefault="001A1A8C" w:rsidP="001A1A8C">
      <w:pPr>
        <w:pStyle w:val="Sinespaciado"/>
        <w:jc w:val="both"/>
        <w:rPr>
          <w:rFonts w:ascii="Arial" w:hAnsi="Arial" w:cs="Arial"/>
          <w:lang w:val="es-MX"/>
        </w:rPr>
      </w:pPr>
      <w:r w:rsidRPr="009F5576">
        <w:rPr>
          <w:rFonts w:ascii="Arial" w:hAnsi="Arial" w:cs="Arial"/>
          <w:lang w:val="es-MX"/>
        </w:rPr>
        <w:t>Secretario</w:t>
      </w:r>
      <w:r>
        <w:rPr>
          <w:rFonts w:ascii="Arial" w:hAnsi="Arial" w:cs="Arial"/>
          <w:lang w:val="es-MX"/>
        </w:rPr>
        <w:t xml:space="preserve"> Distrital</w:t>
      </w:r>
      <w:r w:rsidRPr="009F5576">
        <w:rPr>
          <w:rFonts w:ascii="Arial" w:hAnsi="Arial" w:cs="Arial"/>
          <w:lang w:val="es-MX"/>
        </w:rPr>
        <w:t xml:space="preserve"> de Cultura, Patrimonio y Turismo </w:t>
      </w:r>
    </w:p>
    <w:p w:rsidR="001A1A8C" w:rsidRPr="001A1A8C" w:rsidRDefault="001A1A8C" w:rsidP="001A1A8C">
      <w:pPr>
        <w:pStyle w:val="Sinespaciado"/>
        <w:jc w:val="both"/>
        <w:rPr>
          <w:rFonts w:ascii="Arial" w:hAnsi="Arial" w:cs="Arial"/>
          <w:sz w:val="12"/>
          <w:szCs w:val="24"/>
          <w:lang w:val="es-CO"/>
        </w:rPr>
      </w:pPr>
    </w:p>
    <w:p w:rsidR="001A1A8C" w:rsidRPr="001A1A8C" w:rsidRDefault="001A1A8C" w:rsidP="001A1A8C">
      <w:pPr>
        <w:pStyle w:val="Sinespaciado"/>
        <w:jc w:val="both"/>
        <w:rPr>
          <w:rFonts w:ascii="Arial" w:hAnsi="Arial" w:cs="Arial"/>
          <w:sz w:val="12"/>
          <w:szCs w:val="24"/>
          <w:lang w:val="es-CO"/>
        </w:rPr>
      </w:pPr>
      <w:r w:rsidRPr="001A1A8C">
        <w:rPr>
          <w:rFonts w:ascii="Arial" w:hAnsi="Arial" w:cs="Arial"/>
          <w:sz w:val="12"/>
          <w:szCs w:val="24"/>
          <w:lang w:val="es-CO"/>
        </w:rPr>
        <w:t xml:space="preserve">Revisó: Vanessa Ballesteros Martínez – Asesora del Despacho. </w:t>
      </w:r>
    </w:p>
    <w:p w:rsidR="001A1A8C" w:rsidRPr="001A1A8C" w:rsidRDefault="00D11958" w:rsidP="001A1A8C">
      <w:pPr>
        <w:pStyle w:val="Sinespaciado"/>
        <w:jc w:val="both"/>
        <w:rPr>
          <w:rFonts w:ascii="Arial" w:hAnsi="Arial" w:cs="Arial"/>
          <w:sz w:val="12"/>
          <w:szCs w:val="24"/>
          <w:lang w:val="es-CO"/>
        </w:rPr>
      </w:pPr>
      <w:r>
        <w:rPr>
          <w:rFonts w:ascii="Arial" w:hAnsi="Arial" w:cs="Arial"/>
          <w:sz w:val="12"/>
          <w:szCs w:val="24"/>
          <w:lang w:val="es-CO"/>
        </w:rPr>
        <w:t>Proyectó: Javier Núñez Amaris</w:t>
      </w:r>
      <w:r w:rsidR="001A1A8C" w:rsidRPr="001A1A8C">
        <w:rPr>
          <w:rFonts w:ascii="Arial" w:hAnsi="Arial" w:cs="Arial"/>
          <w:sz w:val="12"/>
          <w:szCs w:val="24"/>
          <w:lang w:val="es-CO"/>
        </w:rPr>
        <w:t xml:space="preserve"> – Técnico Operativo.</w:t>
      </w:r>
    </w:p>
    <w:p w:rsidR="001A1A8C" w:rsidRPr="00E95C26" w:rsidRDefault="001A1A8C" w:rsidP="001A1A8C">
      <w:pPr>
        <w:rPr>
          <w:rFonts w:ascii="Times New Roman" w:hAnsi="Times New Roman"/>
          <w:lang w:val="es-ES"/>
        </w:rPr>
      </w:pPr>
    </w:p>
    <w:p w:rsidR="003223F7" w:rsidRPr="001A1A8C" w:rsidRDefault="003223F7" w:rsidP="00D20059">
      <w:pPr>
        <w:rPr>
          <w:lang w:val="es-ES"/>
        </w:rPr>
      </w:pPr>
    </w:p>
    <w:sectPr w:rsidR="003223F7" w:rsidRPr="001A1A8C" w:rsidSect="005E54E3">
      <w:headerReference w:type="default" r:id="rId8"/>
      <w:footerReference w:type="default" r:id="rId9"/>
      <w:type w:val="continuous"/>
      <w:pgSz w:w="12240" w:h="15840" w:code="119"/>
      <w:pgMar w:top="2520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B1" w:rsidRDefault="00D038B1" w:rsidP="00EF5093">
      <w:pPr>
        <w:spacing w:after="0" w:line="240" w:lineRule="auto"/>
      </w:pPr>
      <w:r>
        <w:separator/>
      </w:r>
    </w:p>
  </w:endnote>
  <w:endnote w:type="continuationSeparator" w:id="0">
    <w:p w:rsidR="00D038B1" w:rsidRDefault="00D038B1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olkswagen Seri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olkswagen Serial Blac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 wp14:anchorId="7240EACA" wp14:editId="3F7C47F6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1DE17685" wp14:editId="6D8C9119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B1" w:rsidRDefault="00D038B1" w:rsidP="00EF5093">
      <w:pPr>
        <w:spacing w:after="0" w:line="240" w:lineRule="auto"/>
      </w:pPr>
      <w:r>
        <w:separator/>
      </w:r>
    </w:p>
  </w:footnote>
  <w:footnote w:type="continuationSeparator" w:id="0">
    <w:p w:rsidR="00D038B1" w:rsidRDefault="00D038B1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4AE371F9" wp14:editId="129827F0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F7"/>
    <w:rsid w:val="000016C3"/>
    <w:rsid w:val="00017B26"/>
    <w:rsid w:val="00017B54"/>
    <w:rsid w:val="00020259"/>
    <w:rsid w:val="00032E49"/>
    <w:rsid w:val="000369A4"/>
    <w:rsid w:val="00074D89"/>
    <w:rsid w:val="000870A4"/>
    <w:rsid w:val="000E0756"/>
    <w:rsid w:val="000F41DF"/>
    <w:rsid w:val="00117557"/>
    <w:rsid w:val="00144130"/>
    <w:rsid w:val="00156922"/>
    <w:rsid w:val="00167332"/>
    <w:rsid w:val="001A1A8C"/>
    <w:rsid w:val="00277D29"/>
    <w:rsid w:val="002849A4"/>
    <w:rsid w:val="00293AAE"/>
    <w:rsid w:val="002C6D4B"/>
    <w:rsid w:val="002D72B9"/>
    <w:rsid w:val="00315F1E"/>
    <w:rsid w:val="003223F7"/>
    <w:rsid w:val="00323F24"/>
    <w:rsid w:val="00327B91"/>
    <w:rsid w:val="00330685"/>
    <w:rsid w:val="003B7E19"/>
    <w:rsid w:val="003E342E"/>
    <w:rsid w:val="00430184"/>
    <w:rsid w:val="00451F60"/>
    <w:rsid w:val="00462C42"/>
    <w:rsid w:val="00494758"/>
    <w:rsid w:val="0049785B"/>
    <w:rsid w:val="004C73E6"/>
    <w:rsid w:val="004E2EE7"/>
    <w:rsid w:val="004F0745"/>
    <w:rsid w:val="00515043"/>
    <w:rsid w:val="00515081"/>
    <w:rsid w:val="00556010"/>
    <w:rsid w:val="00563D3C"/>
    <w:rsid w:val="005846CC"/>
    <w:rsid w:val="00590836"/>
    <w:rsid w:val="005B2386"/>
    <w:rsid w:val="005B6322"/>
    <w:rsid w:val="005D08CF"/>
    <w:rsid w:val="005D334A"/>
    <w:rsid w:val="005E54E3"/>
    <w:rsid w:val="00601F46"/>
    <w:rsid w:val="0062252A"/>
    <w:rsid w:val="00632FFB"/>
    <w:rsid w:val="00636A14"/>
    <w:rsid w:val="00637840"/>
    <w:rsid w:val="006B531B"/>
    <w:rsid w:val="006C2725"/>
    <w:rsid w:val="006C5237"/>
    <w:rsid w:val="0070569C"/>
    <w:rsid w:val="007134C0"/>
    <w:rsid w:val="00752610"/>
    <w:rsid w:val="007A568F"/>
    <w:rsid w:val="007D7A09"/>
    <w:rsid w:val="007F69D4"/>
    <w:rsid w:val="00814A8A"/>
    <w:rsid w:val="0083024E"/>
    <w:rsid w:val="00841209"/>
    <w:rsid w:val="00841567"/>
    <w:rsid w:val="008F6C23"/>
    <w:rsid w:val="00934F26"/>
    <w:rsid w:val="00971E6A"/>
    <w:rsid w:val="00972F87"/>
    <w:rsid w:val="009761E4"/>
    <w:rsid w:val="009E5795"/>
    <w:rsid w:val="009F33A8"/>
    <w:rsid w:val="00A12D70"/>
    <w:rsid w:val="00A4753F"/>
    <w:rsid w:val="00A62263"/>
    <w:rsid w:val="00A93088"/>
    <w:rsid w:val="00AA0ADD"/>
    <w:rsid w:val="00AA7BC8"/>
    <w:rsid w:val="00AC2159"/>
    <w:rsid w:val="00AC79DA"/>
    <w:rsid w:val="00AF538A"/>
    <w:rsid w:val="00B7483C"/>
    <w:rsid w:val="00B972EB"/>
    <w:rsid w:val="00BF4B80"/>
    <w:rsid w:val="00C14626"/>
    <w:rsid w:val="00C478ED"/>
    <w:rsid w:val="00C62588"/>
    <w:rsid w:val="00C63FEA"/>
    <w:rsid w:val="00C76E7F"/>
    <w:rsid w:val="00C81C89"/>
    <w:rsid w:val="00C90C3D"/>
    <w:rsid w:val="00CC6C0A"/>
    <w:rsid w:val="00CE093C"/>
    <w:rsid w:val="00D038B1"/>
    <w:rsid w:val="00D04DBE"/>
    <w:rsid w:val="00D11958"/>
    <w:rsid w:val="00D14EBB"/>
    <w:rsid w:val="00D20059"/>
    <w:rsid w:val="00D25342"/>
    <w:rsid w:val="00D30008"/>
    <w:rsid w:val="00D53E25"/>
    <w:rsid w:val="00D5516F"/>
    <w:rsid w:val="00D60B07"/>
    <w:rsid w:val="00D8461A"/>
    <w:rsid w:val="00DC06F1"/>
    <w:rsid w:val="00DD2AAB"/>
    <w:rsid w:val="00E22BB4"/>
    <w:rsid w:val="00E4548E"/>
    <w:rsid w:val="00E55DC1"/>
    <w:rsid w:val="00E80033"/>
    <w:rsid w:val="00E90F62"/>
    <w:rsid w:val="00E948C1"/>
    <w:rsid w:val="00EC6C23"/>
    <w:rsid w:val="00EF5093"/>
    <w:rsid w:val="00F318F0"/>
    <w:rsid w:val="00F34C67"/>
    <w:rsid w:val="00F8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30"/>
  <w15:docId w15:val="{7778562B-1480-7942-BDA6-ADE3173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99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paragraph" w:styleId="NormalWeb">
    <w:name w:val="Normal (Web)"/>
    <w:basedOn w:val="Normal"/>
    <w:uiPriority w:val="99"/>
    <w:unhideWhenUsed/>
    <w:rsid w:val="0058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A552-A70C-4B65-8DC9-6E84AF1B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>Hewlett-Packard Company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Carlos Alberto Bayona Herazo</cp:lastModifiedBy>
  <cp:revision>28</cp:revision>
  <cp:lastPrinted>2019-02-12T22:51:00Z</cp:lastPrinted>
  <dcterms:created xsi:type="dcterms:W3CDTF">2018-09-06T15:25:00Z</dcterms:created>
  <dcterms:modified xsi:type="dcterms:W3CDTF">2019-02-22T16:43:00Z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