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34984416"/>
        <w:docPartObj>
          <w:docPartGallery w:val="Cover Pages"/>
          <w:docPartUnique/>
        </w:docPartObj>
      </w:sdtPr>
      <w:sdtEndPr>
        <w:rPr>
          <w:color w:val="000000" w:themeColor="text1"/>
        </w:rPr>
      </w:sdtEndPr>
      <w:sdtContent>
        <w:p w14:paraId="25A6BB63" w14:textId="1046CBB1" w:rsidR="00522FF8" w:rsidRDefault="00522FF8">
          <w:r>
            <w:rPr>
              <w:noProof/>
            </w:rPr>
            <mc:AlternateContent>
              <mc:Choice Requires="wpg">
                <w:drawing>
                  <wp:anchor distT="0" distB="0" distL="114300" distR="114300" simplePos="0" relativeHeight="251662336" behindDoc="0" locked="0" layoutInCell="1" allowOverlap="1" wp14:anchorId="086F793B" wp14:editId="378A875E">
                    <wp:simplePos x="0" y="0"/>
                    <wp:positionH relativeFrom="page">
                      <wp:align>center</wp:align>
                    </wp:positionH>
                    <mc:AlternateContent>
                      <mc:Choice Requires="wp14">
                        <wp:positionV relativeFrom="page">
                          <wp14:pctPosVOffset>2300</wp14:pctPosVOffset>
                        </wp:positionV>
                      </mc:Choice>
                      <mc:Fallback>
                        <wp:positionV relativeFrom="page">
                          <wp:posOffset>294005</wp:posOffset>
                        </wp:positionV>
                      </mc:Fallback>
                    </mc:AlternateContent>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7BD539C" id="Grupo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&#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">
                    <v:shape id="Rectángulo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49e39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0" o:title="" recolor="t" rotate="t" type="frame"/>
                    </v:rect>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5877E273" wp14:editId="0A3727E7">
                    <wp:simplePos x="0" y="0"/>
                    <wp:positionH relativeFrom="page">
                      <wp:align>center</wp:align>
                    </wp:positionH>
                    <mc:AlternateContent>
                      <mc:Choice Requires="wp14">
                        <wp:positionV relativeFrom="page">
                          <wp14:pctPosVOffset>81800</wp14:pctPosVOffset>
                        </wp:positionV>
                      </mc:Choice>
                      <mc:Fallback>
                        <wp:positionV relativeFrom="page">
                          <wp:posOffset>10471150</wp:posOffset>
                        </wp:positionV>
                      </mc:Fallback>
                    </mc:AlternateContent>
                    <wp:extent cx="7315200" cy="914400"/>
                    <wp:effectExtent l="0" t="0" r="0" b="8255"/>
                    <wp:wrapSquare wrapText="bothSides"/>
                    <wp:docPr id="152" name="Cuadro de texto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2DB807" w14:textId="21C44B37" w:rsidR="001F7A5D" w:rsidRDefault="001F7A5D" w:rsidP="00522FF8">
                                <w:pPr>
                                  <w:pStyle w:val="Sinespaciado"/>
                                  <w:rPr>
                                    <w:color w:val="595959" w:themeColor="text1" w:themeTint="A6"/>
                                    <w:sz w:val="28"/>
                                    <w:szCs w:val="28"/>
                                  </w:rPr>
                                </w:pPr>
                              </w:p>
                              <w:p w14:paraId="0CF9D949" w14:textId="75FCF09F" w:rsidR="001F7A5D" w:rsidRDefault="00FE370D" w:rsidP="00522FF8">
                                <w:pPr>
                                  <w:pStyle w:val="Sinespaciado"/>
                                  <w:jc w:val="center"/>
                                  <w:rPr>
                                    <w:color w:val="595959" w:themeColor="text1" w:themeTint="A6"/>
                                    <w:sz w:val="18"/>
                                    <w:szCs w:val="18"/>
                                  </w:rPr>
                                </w:pPr>
                                <w:sdt>
                                  <w:sdtPr>
                                    <w:rPr>
                                      <w:color w:val="595959" w:themeColor="text1" w:themeTint="A6"/>
                                      <w:sz w:val="18"/>
                                      <w:szCs w:val="18"/>
                                    </w:rPr>
                                    <w:alias w:val="CorreoElectrónico"/>
                                    <w:tag w:val="CorreoElectrónico"/>
                                    <w:id w:val="942260680"/>
                                    <w:showingPlcHdr/>
                                    <w:dataBinding w:prefixMappings="xmlns:ns0='http://schemas.microsoft.com/office/2006/coverPageProps' " w:xpath="/ns0:CoverPageProperties[1]/ns0:CompanyEmail[1]" w:storeItemID="{55AF091B-3C7A-41E3-B477-F2FDAA23CFDA}"/>
                                    <w:text/>
                                  </w:sdtPr>
                                  <w:sdtEndPr/>
                                  <w:sdtContent>
                                    <w:r w:rsidR="001F7A5D">
                                      <w:rPr>
                                        <w:color w:val="595959" w:themeColor="text1" w:themeTint="A6"/>
                                        <w:sz w:val="18"/>
                                        <w:szCs w:val="18"/>
                                      </w:rPr>
                                      <w:t xml:space="preserve">     </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5877E273" id="_x0000_t202" coordsize="21600,21600" o:spt="202" path="m,l,21600r21600,l21600,xe">
                    <v:stroke joinstyle="miter"/>
                    <v:path gradientshapeok="t" o:connecttype="rect"/>
                  </v:shapetype>
                  <v:shape id="Cuadro de texto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p w14:paraId="782DB807" w14:textId="21C44B37" w:rsidR="001F7A5D" w:rsidRDefault="001F7A5D" w:rsidP="00522FF8">
                          <w:pPr>
                            <w:pStyle w:val="Sinespaciado"/>
                            <w:rPr>
                              <w:color w:val="595959" w:themeColor="text1" w:themeTint="A6"/>
                              <w:sz w:val="28"/>
                              <w:szCs w:val="28"/>
                            </w:rPr>
                          </w:pPr>
                        </w:p>
                        <w:p w14:paraId="0CF9D949" w14:textId="75FCF09F" w:rsidR="001F7A5D" w:rsidRDefault="00FE370D" w:rsidP="00522FF8">
                          <w:pPr>
                            <w:pStyle w:val="Sinespaciado"/>
                            <w:jc w:val="center"/>
                            <w:rPr>
                              <w:color w:val="595959" w:themeColor="text1" w:themeTint="A6"/>
                              <w:sz w:val="18"/>
                              <w:szCs w:val="18"/>
                            </w:rPr>
                          </w:pPr>
                          <w:sdt>
                            <w:sdtPr>
                              <w:rPr>
                                <w:color w:val="595959" w:themeColor="text1" w:themeTint="A6"/>
                                <w:sz w:val="18"/>
                                <w:szCs w:val="18"/>
                              </w:rPr>
                              <w:alias w:val="CorreoElectrónico"/>
                              <w:tag w:val="CorreoElectrónico"/>
                              <w:id w:val="942260680"/>
                              <w:showingPlcHdr/>
                              <w:dataBinding w:prefixMappings="xmlns:ns0='http://schemas.microsoft.com/office/2006/coverPageProps' " w:xpath="/ns0:CoverPageProperties[1]/ns0:CompanyEmail[1]" w:storeItemID="{55AF091B-3C7A-41E3-B477-F2FDAA23CFDA}"/>
                              <w:text/>
                            </w:sdtPr>
                            <w:sdtEndPr/>
                            <w:sdtContent>
                              <w:r w:rsidR="001F7A5D">
                                <w:rPr>
                                  <w:color w:val="595959" w:themeColor="text1" w:themeTint="A6"/>
                                  <w:sz w:val="18"/>
                                  <w:szCs w:val="18"/>
                                </w:rPr>
                                <w:t xml:space="preserve">     </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01027F65" wp14:editId="57DDFB30">
                    <wp:simplePos x="0" y="0"/>
                    <wp:positionH relativeFrom="page">
                      <wp:align>center</wp:align>
                    </wp:positionH>
                    <mc:AlternateContent>
                      <mc:Choice Requires="wp14">
                        <wp:positionV relativeFrom="page">
                          <wp14:pctPosVOffset>70000</wp14:pctPosVOffset>
                        </wp:positionV>
                      </mc:Choice>
                      <mc:Fallback>
                        <wp:positionV relativeFrom="page">
                          <wp:posOffset>8961120</wp:posOffset>
                        </wp:positionV>
                      </mc:Fallback>
                    </mc:AlternateContent>
                    <wp:extent cx="7315200" cy="1009650"/>
                    <wp:effectExtent l="0" t="0" r="0" b="0"/>
                    <wp:wrapSquare wrapText="bothSides"/>
                    <wp:docPr id="153" name="Cuadro de texto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5BA050" w14:textId="77259572" w:rsidR="001F7A5D" w:rsidRPr="00E44CD6" w:rsidRDefault="001F7A5D">
                                <w:pPr>
                                  <w:pStyle w:val="Sinespaciado"/>
                                  <w:jc w:val="right"/>
                                  <w:rPr>
                                    <w:rFonts w:ascii="Arial" w:hAnsi="Arial" w:cs="Arial"/>
                                    <w:color w:val="000000" w:themeColor="text1"/>
                                    <w:sz w:val="36"/>
                                    <w:szCs w:val="36"/>
                                  </w:rPr>
                                </w:pPr>
                                <w:r w:rsidRPr="00E44CD6">
                                  <w:rPr>
                                    <w:rFonts w:ascii="Arial" w:hAnsi="Arial" w:cs="Arial"/>
                                    <w:color w:val="000000" w:themeColor="text1"/>
                                    <w:sz w:val="36"/>
                                    <w:szCs w:val="36"/>
                                    <w:lang w:val="es-ES"/>
                                  </w:rPr>
                                  <w:t>GESTION ADMINISTRATIVA</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01027F65" id="Cuadro de texto 153" o:spid="_x0000_s1027"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" filled="f" stroked="f" strokeweight=".5pt">
                    <v:textbox style="mso-fit-shape-to-text:t" inset="126pt,0,54pt,0">
                      <w:txbxContent>
                        <w:p w14:paraId="015BA050" w14:textId="77259572" w:rsidR="001F7A5D" w:rsidRPr="00E44CD6" w:rsidRDefault="001F7A5D">
                          <w:pPr>
                            <w:pStyle w:val="Sinespaciado"/>
                            <w:jc w:val="right"/>
                            <w:rPr>
                              <w:rFonts w:ascii="Arial" w:hAnsi="Arial" w:cs="Arial"/>
                              <w:color w:val="000000" w:themeColor="text1"/>
                              <w:sz w:val="36"/>
                              <w:szCs w:val="36"/>
                            </w:rPr>
                          </w:pPr>
                          <w:r w:rsidRPr="00E44CD6">
                            <w:rPr>
                              <w:rFonts w:ascii="Arial" w:hAnsi="Arial" w:cs="Arial"/>
                              <w:color w:val="000000" w:themeColor="text1"/>
                              <w:sz w:val="36"/>
                              <w:szCs w:val="36"/>
                              <w:lang w:val="es-ES"/>
                            </w:rPr>
                            <w:t>GESTION ADMINISTRATIVA</w:t>
                          </w:r>
                        </w:p>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79FA54CD" wp14:editId="13942527">
                    <wp:simplePos x="0" y="0"/>
                    <wp:positionH relativeFrom="page">
                      <wp:align>center</wp:align>
                    </wp:positionH>
                    <mc:AlternateContent>
                      <mc:Choice Requires="wp14">
                        <wp:positionV relativeFrom="page">
                          <wp14:pctPosVOffset>30000</wp14:pctPosVOffset>
                        </wp:positionV>
                      </mc:Choice>
                      <mc:Fallback>
                        <wp:positionV relativeFrom="page">
                          <wp:posOffset>3840480</wp:posOffset>
                        </wp:positionV>
                      </mc:Fallback>
                    </mc:AlternateContent>
                    <wp:extent cx="7315200" cy="3638550"/>
                    <wp:effectExtent l="0" t="0" r="0" b="6350"/>
                    <wp:wrapSquare wrapText="bothSides"/>
                    <wp:docPr id="154" name="Cuadro de texto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21D017" w14:textId="7DAEE34F" w:rsidR="001F7A5D" w:rsidRPr="00E44CD6" w:rsidRDefault="00FE370D" w:rsidP="00522FF8">
                                <w:pPr>
                                  <w:jc w:val="center"/>
                                  <w:rPr>
                                    <w:color w:val="000000" w:themeColor="text1"/>
                                    <w:sz w:val="64"/>
                                    <w:szCs w:val="64"/>
                                  </w:rPr>
                                </w:pPr>
                                <w:sdt>
                                  <w:sdtPr>
                                    <w:rPr>
                                      <w:rFonts w:ascii="Arial" w:hAnsi="Arial" w:cs="Arial"/>
                                      <w:caps/>
                                      <w:color w:val="000000" w:themeColor="text1"/>
                                      <w:sz w:val="64"/>
                                      <w:szCs w:val="64"/>
                                    </w:rPr>
                                    <w:alias w:val="Título"/>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1F7A5D" w:rsidRPr="00E44CD6">
                                      <w:rPr>
                                        <w:rFonts w:ascii="Arial" w:hAnsi="Arial" w:cs="Arial"/>
                                        <w:caps/>
                                        <w:color w:val="000000" w:themeColor="text1"/>
                                        <w:sz w:val="64"/>
                                        <w:szCs w:val="64"/>
                                      </w:rPr>
                                      <w:t>PLAN INSTITUCIONAL DE CAPACITACIONES PIC 202</w:t>
                                    </w:r>
                                    <w:r w:rsidR="00843C39">
                                      <w:rPr>
                                        <w:rFonts w:ascii="Arial" w:hAnsi="Arial" w:cs="Arial"/>
                                        <w:caps/>
                                        <w:color w:val="000000" w:themeColor="text1"/>
                                        <w:sz w:val="64"/>
                                        <w:szCs w:val="64"/>
                                      </w:rPr>
                                      <w:t>2</w:t>
                                    </w:r>
                                  </w:sdtContent>
                                </w:sdt>
                              </w:p>
                              <w:sdt>
                                <w:sdtPr>
                                  <w:rPr>
                                    <w:color w:val="404040" w:themeColor="text1" w:themeTint="BF"/>
                                    <w:sz w:val="36"/>
                                    <w:szCs w:val="36"/>
                                  </w:rPr>
                                  <w:alias w:val="Subtítulo"/>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3338D095" w14:textId="60BE1731" w:rsidR="001F7A5D" w:rsidRDefault="001F7A5D">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79FA54CD" id="Cuadro de texto 154" o:spid="_x0000_s1028"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" filled="f" stroked="f" strokeweight=".5pt">
                    <v:textbox inset="126pt,0,54pt,0">
                      <w:txbxContent>
                        <w:p w14:paraId="3321D017" w14:textId="7DAEE34F" w:rsidR="001F7A5D" w:rsidRPr="00E44CD6" w:rsidRDefault="00FE370D" w:rsidP="00522FF8">
                          <w:pPr>
                            <w:jc w:val="center"/>
                            <w:rPr>
                              <w:color w:val="000000" w:themeColor="text1"/>
                              <w:sz w:val="64"/>
                              <w:szCs w:val="64"/>
                            </w:rPr>
                          </w:pPr>
                          <w:sdt>
                            <w:sdtPr>
                              <w:rPr>
                                <w:rFonts w:ascii="Arial" w:hAnsi="Arial" w:cs="Arial"/>
                                <w:caps/>
                                <w:color w:val="000000" w:themeColor="text1"/>
                                <w:sz w:val="64"/>
                                <w:szCs w:val="64"/>
                              </w:rPr>
                              <w:alias w:val="Título"/>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1F7A5D" w:rsidRPr="00E44CD6">
                                <w:rPr>
                                  <w:rFonts w:ascii="Arial" w:hAnsi="Arial" w:cs="Arial"/>
                                  <w:caps/>
                                  <w:color w:val="000000" w:themeColor="text1"/>
                                  <w:sz w:val="64"/>
                                  <w:szCs w:val="64"/>
                                </w:rPr>
                                <w:t>PLAN INSTITUCIONAL DE CAPACITACIONES PIC 202</w:t>
                              </w:r>
                              <w:r w:rsidR="00843C39">
                                <w:rPr>
                                  <w:rFonts w:ascii="Arial" w:hAnsi="Arial" w:cs="Arial"/>
                                  <w:caps/>
                                  <w:color w:val="000000" w:themeColor="text1"/>
                                  <w:sz w:val="64"/>
                                  <w:szCs w:val="64"/>
                                </w:rPr>
                                <w:t>2</w:t>
                              </w:r>
                            </w:sdtContent>
                          </w:sdt>
                        </w:p>
                        <w:sdt>
                          <w:sdtPr>
                            <w:rPr>
                              <w:color w:val="404040" w:themeColor="text1" w:themeTint="BF"/>
                              <w:sz w:val="36"/>
                              <w:szCs w:val="36"/>
                            </w:rPr>
                            <w:alias w:val="Subtítulo"/>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3338D095" w14:textId="60BE1731" w:rsidR="001F7A5D" w:rsidRDefault="001F7A5D">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page" anchory="page"/>
                  </v:shape>
                </w:pict>
              </mc:Fallback>
            </mc:AlternateContent>
          </w:r>
        </w:p>
        <w:p w14:paraId="284E50F8" w14:textId="3199BF12" w:rsidR="00522FF8" w:rsidRDefault="00522FF8">
          <w:pPr>
            <w:rPr>
              <w:color w:val="000000" w:themeColor="text1"/>
            </w:rPr>
          </w:pPr>
          <w:r w:rsidRPr="000B26B4">
            <w:rPr>
              <w:rFonts w:ascii="Calibri" w:eastAsia="Calibri" w:hAnsi="Calibri" w:cs="Times New Roman"/>
              <w:noProof/>
              <w:lang w:val="es-MX" w:eastAsia="es-MX"/>
            </w:rPr>
            <w:drawing>
              <wp:anchor distT="0" distB="0" distL="114300" distR="114300" simplePos="0" relativeHeight="251664384" behindDoc="1" locked="0" layoutInCell="1" allowOverlap="1" wp14:anchorId="50176FF2" wp14:editId="76B8E496">
                <wp:simplePos x="0" y="0"/>
                <wp:positionH relativeFrom="margin">
                  <wp:posOffset>2309940</wp:posOffset>
                </wp:positionH>
                <wp:positionV relativeFrom="page">
                  <wp:posOffset>2616859</wp:posOffset>
                </wp:positionV>
                <wp:extent cx="3581400" cy="1764030"/>
                <wp:effectExtent l="0" t="0" r="0" b="7620"/>
                <wp:wrapTight wrapText="bothSides">
                  <wp:wrapPolygon edited="0">
                    <wp:start x="0" y="0"/>
                    <wp:lineTo x="0" y="21460"/>
                    <wp:lineTo x="21485" y="21460"/>
                    <wp:lineTo x="21485" y="0"/>
                    <wp:lineTo x="0" y="0"/>
                  </wp:wrapPolygon>
                </wp:wrapTight>
                <wp:docPr id="22" name="Imagen 22" descr="C:\Users\Parques\Downloads\adi nuev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rques\Downloads\adi nuevo (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81400" cy="176403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00" w:themeColor="text1"/>
            </w:rPr>
            <w:br w:type="page"/>
          </w:r>
        </w:p>
      </w:sdtContent>
    </w:sdt>
    <w:p w14:paraId="3946E900" w14:textId="77777777" w:rsidR="009516FB" w:rsidRDefault="009516FB">
      <w:pPr>
        <w:rPr>
          <w:rFonts w:ascii="Arial" w:hAnsi="Arial" w:cs="Arial"/>
          <w:sz w:val="24"/>
          <w:szCs w:val="24"/>
        </w:rPr>
      </w:pPr>
    </w:p>
    <w:p w14:paraId="6434F5A6" w14:textId="77777777" w:rsidR="00F01712" w:rsidRPr="00137346" w:rsidRDefault="00F01712" w:rsidP="0034102D">
      <w:pPr>
        <w:rPr>
          <w:rFonts w:ascii="Arial" w:hAnsi="Arial" w:cs="Arial"/>
          <w:b/>
          <w:sz w:val="24"/>
          <w:szCs w:val="24"/>
        </w:rPr>
      </w:pPr>
    </w:p>
    <w:sdt>
      <w:sdtPr>
        <w:rPr>
          <w:rFonts w:asciiTheme="minorHAnsi" w:eastAsiaTheme="minorHAnsi" w:hAnsiTheme="minorHAnsi" w:cstheme="minorBidi"/>
          <w:color w:val="auto"/>
          <w:sz w:val="22"/>
          <w:szCs w:val="22"/>
          <w:lang w:val="es-ES" w:eastAsia="en-US"/>
        </w:rPr>
        <w:id w:val="1894154501"/>
        <w:docPartObj>
          <w:docPartGallery w:val="Table of Contents"/>
          <w:docPartUnique/>
        </w:docPartObj>
      </w:sdtPr>
      <w:sdtEndPr>
        <w:rPr>
          <w:b/>
          <w:bCs/>
        </w:rPr>
      </w:sdtEndPr>
      <w:sdtContent>
        <w:p w14:paraId="5CF7633F" w14:textId="7D581D92" w:rsidR="009E692F" w:rsidRPr="009C0C11" w:rsidRDefault="009E692F" w:rsidP="00C85226">
          <w:pPr>
            <w:pStyle w:val="TtuloTDC"/>
            <w:jc w:val="center"/>
            <w:rPr>
              <w:rFonts w:ascii="Arial" w:hAnsi="Arial" w:cs="Arial"/>
              <w:b/>
              <w:bCs/>
              <w:color w:val="000000" w:themeColor="text1"/>
              <w:sz w:val="24"/>
              <w:szCs w:val="24"/>
            </w:rPr>
          </w:pPr>
          <w:r w:rsidRPr="009C0C11">
            <w:rPr>
              <w:rFonts w:ascii="Arial" w:hAnsi="Arial" w:cs="Arial"/>
              <w:b/>
              <w:bCs/>
              <w:color w:val="000000" w:themeColor="text1"/>
              <w:sz w:val="24"/>
              <w:szCs w:val="24"/>
              <w:lang w:val="es-ES"/>
            </w:rPr>
            <w:t>Contenido</w:t>
          </w:r>
        </w:p>
        <w:p w14:paraId="3EA36853" w14:textId="2CEEBD88" w:rsidR="009C0C11" w:rsidRPr="009C0C11" w:rsidRDefault="009E692F">
          <w:pPr>
            <w:pStyle w:val="TDC1"/>
            <w:rPr>
              <w:rFonts w:ascii="Arial" w:eastAsiaTheme="minorEastAsia" w:hAnsi="Arial" w:cs="Arial"/>
              <w:noProof/>
              <w:lang w:eastAsia="es-CO"/>
            </w:rPr>
          </w:pPr>
          <w:r w:rsidRPr="009C0C11">
            <w:rPr>
              <w:rFonts w:ascii="Arial" w:hAnsi="Arial" w:cs="Arial"/>
            </w:rPr>
            <w:fldChar w:fldCharType="begin"/>
          </w:r>
          <w:r w:rsidRPr="009C0C11">
            <w:rPr>
              <w:rFonts w:ascii="Arial" w:hAnsi="Arial" w:cs="Arial"/>
            </w:rPr>
            <w:instrText xml:space="preserve"> TOC \o "1-3" \h \z \u </w:instrText>
          </w:r>
          <w:r w:rsidRPr="009C0C11">
            <w:rPr>
              <w:rFonts w:ascii="Arial" w:hAnsi="Arial" w:cs="Arial"/>
            </w:rPr>
            <w:fldChar w:fldCharType="separate"/>
          </w:r>
          <w:hyperlink w:anchor="_Toc94616313" w:history="1">
            <w:r w:rsidR="009C0C11" w:rsidRPr="009C0C11">
              <w:rPr>
                <w:rStyle w:val="Hipervnculo"/>
                <w:rFonts w:ascii="Arial" w:hAnsi="Arial" w:cs="Arial"/>
                <w:noProof/>
              </w:rPr>
              <w:t>1.</w:t>
            </w:r>
            <w:r w:rsidR="009C0C11" w:rsidRPr="009C0C11">
              <w:rPr>
                <w:rFonts w:ascii="Arial" w:eastAsiaTheme="minorEastAsia" w:hAnsi="Arial" w:cs="Arial"/>
                <w:noProof/>
                <w:lang w:eastAsia="es-CO"/>
              </w:rPr>
              <w:tab/>
            </w:r>
            <w:r w:rsidR="009C0C11" w:rsidRPr="009C0C11">
              <w:rPr>
                <w:rStyle w:val="Hipervnculo"/>
                <w:rFonts w:ascii="Arial" w:hAnsi="Arial" w:cs="Arial"/>
                <w:noProof/>
                <w:lang w:bidi="es-ES"/>
              </w:rPr>
              <w:t>MARCO</w:t>
            </w:r>
            <w:r w:rsidR="009C0C11" w:rsidRPr="009C0C11">
              <w:rPr>
                <w:rStyle w:val="Hipervnculo"/>
                <w:rFonts w:ascii="Arial" w:hAnsi="Arial" w:cs="Arial"/>
                <w:noProof/>
                <w:spacing w:val="-2"/>
                <w:lang w:bidi="es-ES"/>
              </w:rPr>
              <w:t xml:space="preserve"> </w:t>
            </w:r>
            <w:r w:rsidR="009C0C11" w:rsidRPr="009C0C11">
              <w:rPr>
                <w:rStyle w:val="Hipervnculo"/>
                <w:rFonts w:ascii="Arial" w:hAnsi="Arial" w:cs="Arial"/>
                <w:noProof/>
                <w:lang w:bidi="es-ES"/>
              </w:rPr>
              <w:t>NORMATIVO</w:t>
            </w:r>
            <w:r w:rsidR="009C0C11" w:rsidRPr="009C0C11">
              <w:rPr>
                <w:rFonts w:ascii="Arial" w:hAnsi="Arial" w:cs="Arial"/>
                <w:noProof/>
                <w:webHidden/>
              </w:rPr>
              <w:tab/>
            </w:r>
            <w:r w:rsidR="009C0C11" w:rsidRPr="009C0C11">
              <w:rPr>
                <w:rFonts w:ascii="Arial" w:hAnsi="Arial" w:cs="Arial"/>
                <w:noProof/>
                <w:webHidden/>
              </w:rPr>
              <w:fldChar w:fldCharType="begin"/>
            </w:r>
            <w:r w:rsidR="009C0C11" w:rsidRPr="009C0C11">
              <w:rPr>
                <w:rFonts w:ascii="Arial" w:hAnsi="Arial" w:cs="Arial"/>
                <w:noProof/>
                <w:webHidden/>
              </w:rPr>
              <w:instrText xml:space="preserve"> PAGEREF _Toc94616313 \h </w:instrText>
            </w:r>
            <w:r w:rsidR="009C0C11" w:rsidRPr="009C0C11">
              <w:rPr>
                <w:rFonts w:ascii="Arial" w:hAnsi="Arial" w:cs="Arial"/>
                <w:noProof/>
                <w:webHidden/>
              </w:rPr>
            </w:r>
            <w:r w:rsidR="009C0C11" w:rsidRPr="009C0C11">
              <w:rPr>
                <w:rFonts w:ascii="Arial" w:hAnsi="Arial" w:cs="Arial"/>
                <w:noProof/>
                <w:webHidden/>
              </w:rPr>
              <w:fldChar w:fldCharType="separate"/>
            </w:r>
            <w:r w:rsidR="009C0C11" w:rsidRPr="009C0C11">
              <w:rPr>
                <w:rFonts w:ascii="Arial" w:hAnsi="Arial" w:cs="Arial"/>
                <w:noProof/>
                <w:webHidden/>
              </w:rPr>
              <w:t>3</w:t>
            </w:r>
            <w:r w:rsidR="009C0C11" w:rsidRPr="009C0C11">
              <w:rPr>
                <w:rFonts w:ascii="Arial" w:hAnsi="Arial" w:cs="Arial"/>
                <w:noProof/>
                <w:webHidden/>
              </w:rPr>
              <w:fldChar w:fldCharType="end"/>
            </w:r>
          </w:hyperlink>
        </w:p>
        <w:p w14:paraId="1DE600AF" w14:textId="43653305" w:rsidR="009C0C11" w:rsidRPr="009C0C11" w:rsidRDefault="00FE370D">
          <w:pPr>
            <w:pStyle w:val="TDC1"/>
            <w:rPr>
              <w:rFonts w:ascii="Arial" w:eastAsiaTheme="minorEastAsia" w:hAnsi="Arial" w:cs="Arial"/>
              <w:noProof/>
              <w:lang w:eastAsia="es-CO"/>
            </w:rPr>
          </w:pPr>
          <w:hyperlink w:anchor="_Toc94616314" w:history="1">
            <w:r w:rsidR="009C0C11" w:rsidRPr="009C0C11">
              <w:rPr>
                <w:rStyle w:val="Hipervnculo"/>
                <w:rFonts w:ascii="Arial" w:hAnsi="Arial" w:cs="Arial"/>
                <w:noProof/>
              </w:rPr>
              <w:t>2.</w:t>
            </w:r>
            <w:r w:rsidR="009C0C11" w:rsidRPr="009C0C11">
              <w:rPr>
                <w:rFonts w:ascii="Arial" w:eastAsiaTheme="minorEastAsia" w:hAnsi="Arial" w:cs="Arial"/>
                <w:noProof/>
                <w:lang w:eastAsia="es-CO"/>
              </w:rPr>
              <w:tab/>
            </w:r>
            <w:r w:rsidR="009C0C11" w:rsidRPr="009C0C11">
              <w:rPr>
                <w:rStyle w:val="Hipervnculo"/>
                <w:rFonts w:ascii="Arial" w:hAnsi="Arial" w:cs="Arial"/>
                <w:noProof/>
                <w:lang w:bidi="es-ES"/>
              </w:rPr>
              <w:t>OBJETIVO</w:t>
            </w:r>
            <w:r w:rsidR="009C0C11" w:rsidRPr="009C0C11">
              <w:rPr>
                <w:rStyle w:val="Hipervnculo"/>
                <w:rFonts w:ascii="Arial" w:hAnsi="Arial" w:cs="Arial"/>
                <w:noProof/>
                <w:spacing w:val="-4"/>
                <w:lang w:bidi="es-ES"/>
              </w:rPr>
              <w:t xml:space="preserve"> </w:t>
            </w:r>
            <w:r w:rsidR="009C0C11" w:rsidRPr="009C0C11">
              <w:rPr>
                <w:rStyle w:val="Hipervnculo"/>
                <w:rFonts w:ascii="Arial" w:hAnsi="Arial" w:cs="Arial"/>
                <w:noProof/>
                <w:lang w:bidi="es-ES"/>
              </w:rPr>
              <w:t>DEL</w:t>
            </w:r>
            <w:r w:rsidR="009C0C11" w:rsidRPr="009C0C11">
              <w:rPr>
                <w:rStyle w:val="Hipervnculo"/>
                <w:rFonts w:ascii="Arial" w:hAnsi="Arial" w:cs="Arial"/>
                <w:noProof/>
                <w:spacing w:val="-1"/>
                <w:lang w:bidi="es-ES"/>
              </w:rPr>
              <w:t xml:space="preserve"> </w:t>
            </w:r>
            <w:r w:rsidR="009C0C11" w:rsidRPr="009C0C11">
              <w:rPr>
                <w:rStyle w:val="Hipervnculo"/>
                <w:rFonts w:ascii="Arial" w:hAnsi="Arial" w:cs="Arial"/>
                <w:noProof/>
                <w:lang w:bidi="es-ES"/>
              </w:rPr>
              <w:t>PROGRAMA</w:t>
            </w:r>
            <w:r w:rsidR="009C0C11" w:rsidRPr="009C0C11">
              <w:rPr>
                <w:rStyle w:val="Hipervnculo"/>
                <w:rFonts w:ascii="Arial" w:hAnsi="Arial" w:cs="Arial"/>
                <w:noProof/>
                <w:spacing w:val="-2"/>
                <w:lang w:bidi="es-ES"/>
              </w:rPr>
              <w:t xml:space="preserve"> </w:t>
            </w:r>
            <w:r w:rsidR="009C0C11" w:rsidRPr="009C0C11">
              <w:rPr>
                <w:rStyle w:val="Hipervnculo"/>
                <w:rFonts w:ascii="Arial" w:hAnsi="Arial" w:cs="Arial"/>
                <w:noProof/>
                <w:lang w:bidi="es-ES"/>
              </w:rPr>
              <w:t>DE</w:t>
            </w:r>
            <w:r w:rsidR="009C0C11" w:rsidRPr="009C0C11">
              <w:rPr>
                <w:rStyle w:val="Hipervnculo"/>
                <w:rFonts w:ascii="Arial" w:hAnsi="Arial" w:cs="Arial"/>
                <w:noProof/>
                <w:spacing w:val="-1"/>
                <w:lang w:bidi="es-ES"/>
              </w:rPr>
              <w:t xml:space="preserve"> </w:t>
            </w:r>
            <w:r w:rsidR="009C0C11" w:rsidRPr="009C0C11">
              <w:rPr>
                <w:rStyle w:val="Hipervnculo"/>
                <w:rFonts w:ascii="Arial" w:hAnsi="Arial" w:cs="Arial"/>
                <w:noProof/>
                <w:lang w:bidi="es-ES"/>
              </w:rPr>
              <w:t>FORMACIÓN</w:t>
            </w:r>
            <w:r w:rsidR="009C0C11" w:rsidRPr="009C0C11">
              <w:rPr>
                <w:rStyle w:val="Hipervnculo"/>
                <w:rFonts w:ascii="Arial" w:hAnsi="Arial" w:cs="Arial"/>
                <w:noProof/>
                <w:spacing w:val="-1"/>
                <w:lang w:bidi="es-ES"/>
              </w:rPr>
              <w:t xml:space="preserve"> </w:t>
            </w:r>
            <w:r w:rsidR="009C0C11" w:rsidRPr="009C0C11">
              <w:rPr>
                <w:rStyle w:val="Hipervnculo"/>
                <w:rFonts w:ascii="Arial" w:hAnsi="Arial" w:cs="Arial"/>
                <w:noProof/>
                <w:lang w:bidi="es-ES"/>
              </w:rPr>
              <w:t>Y</w:t>
            </w:r>
            <w:r w:rsidR="009C0C11" w:rsidRPr="009C0C11">
              <w:rPr>
                <w:rStyle w:val="Hipervnculo"/>
                <w:rFonts w:ascii="Arial" w:hAnsi="Arial" w:cs="Arial"/>
                <w:noProof/>
                <w:spacing w:val="-2"/>
                <w:lang w:bidi="es-ES"/>
              </w:rPr>
              <w:t xml:space="preserve"> </w:t>
            </w:r>
            <w:r w:rsidR="009C0C11" w:rsidRPr="009C0C11">
              <w:rPr>
                <w:rStyle w:val="Hipervnculo"/>
                <w:rFonts w:ascii="Arial" w:hAnsi="Arial" w:cs="Arial"/>
                <w:noProof/>
                <w:lang w:bidi="es-ES"/>
              </w:rPr>
              <w:t>CAPACITACIÓN</w:t>
            </w:r>
            <w:r w:rsidR="009C0C11" w:rsidRPr="009C0C11">
              <w:rPr>
                <w:rFonts w:ascii="Arial" w:hAnsi="Arial" w:cs="Arial"/>
                <w:noProof/>
                <w:webHidden/>
              </w:rPr>
              <w:tab/>
            </w:r>
            <w:r w:rsidR="009C0C11" w:rsidRPr="009C0C11">
              <w:rPr>
                <w:rFonts w:ascii="Arial" w:hAnsi="Arial" w:cs="Arial"/>
                <w:noProof/>
                <w:webHidden/>
              </w:rPr>
              <w:fldChar w:fldCharType="begin"/>
            </w:r>
            <w:r w:rsidR="009C0C11" w:rsidRPr="009C0C11">
              <w:rPr>
                <w:rFonts w:ascii="Arial" w:hAnsi="Arial" w:cs="Arial"/>
                <w:noProof/>
                <w:webHidden/>
              </w:rPr>
              <w:instrText xml:space="preserve"> PAGEREF _Toc94616314 \h </w:instrText>
            </w:r>
            <w:r w:rsidR="009C0C11" w:rsidRPr="009C0C11">
              <w:rPr>
                <w:rFonts w:ascii="Arial" w:hAnsi="Arial" w:cs="Arial"/>
                <w:noProof/>
                <w:webHidden/>
              </w:rPr>
            </w:r>
            <w:r w:rsidR="009C0C11" w:rsidRPr="009C0C11">
              <w:rPr>
                <w:rFonts w:ascii="Arial" w:hAnsi="Arial" w:cs="Arial"/>
                <w:noProof/>
                <w:webHidden/>
              </w:rPr>
              <w:fldChar w:fldCharType="separate"/>
            </w:r>
            <w:r w:rsidR="009C0C11" w:rsidRPr="009C0C11">
              <w:rPr>
                <w:rFonts w:ascii="Arial" w:hAnsi="Arial" w:cs="Arial"/>
                <w:noProof/>
                <w:webHidden/>
              </w:rPr>
              <w:t>3</w:t>
            </w:r>
            <w:r w:rsidR="009C0C11" w:rsidRPr="009C0C11">
              <w:rPr>
                <w:rFonts w:ascii="Arial" w:hAnsi="Arial" w:cs="Arial"/>
                <w:noProof/>
                <w:webHidden/>
              </w:rPr>
              <w:fldChar w:fldCharType="end"/>
            </w:r>
          </w:hyperlink>
        </w:p>
        <w:p w14:paraId="1BB50CD2" w14:textId="58658FDA" w:rsidR="009C0C11" w:rsidRPr="009C0C11" w:rsidRDefault="00FE370D">
          <w:pPr>
            <w:pStyle w:val="TDC1"/>
            <w:rPr>
              <w:rFonts w:ascii="Arial" w:eastAsiaTheme="minorEastAsia" w:hAnsi="Arial" w:cs="Arial"/>
              <w:noProof/>
              <w:lang w:eastAsia="es-CO"/>
            </w:rPr>
          </w:pPr>
          <w:hyperlink w:anchor="_Toc94616315" w:history="1">
            <w:r w:rsidR="009C0C11" w:rsidRPr="009C0C11">
              <w:rPr>
                <w:rStyle w:val="Hipervnculo"/>
                <w:rFonts w:ascii="Arial" w:hAnsi="Arial" w:cs="Arial"/>
                <w:noProof/>
                <w:w w:val="99"/>
              </w:rPr>
              <w:t>2.1</w:t>
            </w:r>
            <w:r w:rsidR="009C0C11" w:rsidRPr="009C0C11">
              <w:rPr>
                <w:rFonts w:ascii="Arial" w:eastAsiaTheme="minorEastAsia" w:hAnsi="Arial" w:cs="Arial"/>
                <w:noProof/>
                <w:lang w:eastAsia="es-CO"/>
              </w:rPr>
              <w:tab/>
            </w:r>
            <w:r w:rsidR="009C0C11" w:rsidRPr="009C0C11">
              <w:rPr>
                <w:rStyle w:val="Hipervnculo"/>
                <w:rFonts w:ascii="Arial" w:hAnsi="Arial" w:cs="Arial"/>
                <w:noProof/>
                <w:lang w:bidi="es-ES"/>
              </w:rPr>
              <w:t>OBJETIVOS</w:t>
            </w:r>
            <w:r w:rsidR="009C0C11" w:rsidRPr="009C0C11">
              <w:rPr>
                <w:rStyle w:val="Hipervnculo"/>
                <w:rFonts w:ascii="Arial" w:hAnsi="Arial" w:cs="Arial"/>
                <w:noProof/>
                <w:spacing w:val="-10"/>
                <w:lang w:bidi="es-ES"/>
              </w:rPr>
              <w:t xml:space="preserve"> </w:t>
            </w:r>
            <w:r w:rsidR="009C0C11" w:rsidRPr="009C0C11">
              <w:rPr>
                <w:rStyle w:val="Hipervnculo"/>
                <w:rFonts w:ascii="Arial" w:hAnsi="Arial" w:cs="Arial"/>
                <w:noProof/>
                <w:lang w:bidi="es-ES"/>
              </w:rPr>
              <w:t>ESPECÍFICOS</w:t>
            </w:r>
            <w:r w:rsidR="009C0C11" w:rsidRPr="009C0C11">
              <w:rPr>
                <w:rFonts w:ascii="Arial" w:hAnsi="Arial" w:cs="Arial"/>
                <w:noProof/>
                <w:webHidden/>
              </w:rPr>
              <w:tab/>
            </w:r>
            <w:r w:rsidR="009C0C11" w:rsidRPr="009C0C11">
              <w:rPr>
                <w:rFonts w:ascii="Arial" w:hAnsi="Arial" w:cs="Arial"/>
                <w:noProof/>
                <w:webHidden/>
              </w:rPr>
              <w:fldChar w:fldCharType="begin"/>
            </w:r>
            <w:r w:rsidR="009C0C11" w:rsidRPr="009C0C11">
              <w:rPr>
                <w:rFonts w:ascii="Arial" w:hAnsi="Arial" w:cs="Arial"/>
                <w:noProof/>
                <w:webHidden/>
              </w:rPr>
              <w:instrText xml:space="preserve"> PAGEREF _Toc94616315 \h </w:instrText>
            </w:r>
            <w:r w:rsidR="009C0C11" w:rsidRPr="009C0C11">
              <w:rPr>
                <w:rFonts w:ascii="Arial" w:hAnsi="Arial" w:cs="Arial"/>
                <w:noProof/>
                <w:webHidden/>
              </w:rPr>
            </w:r>
            <w:r w:rsidR="009C0C11" w:rsidRPr="009C0C11">
              <w:rPr>
                <w:rFonts w:ascii="Arial" w:hAnsi="Arial" w:cs="Arial"/>
                <w:noProof/>
                <w:webHidden/>
              </w:rPr>
              <w:fldChar w:fldCharType="separate"/>
            </w:r>
            <w:r w:rsidR="009C0C11" w:rsidRPr="009C0C11">
              <w:rPr>
                <w:rFonts w:ascii="Arial" w:hAnsi="Arial" w:cs="Arial"/>
                <w:noProof/>
                <w:webHidden/>
              </w:rPr>
              <w:t>3</w:t>
            </w:r>
            <w:r w:rsidR="009C0C11" w:rsidRPr="009C0C11">
              <w:rPr>
                <w:rFonts w:ascii="Arial" w:hAnsi="Arial" w:cs="Arial"/>
                <w:noProof/>
                <w:webHidden/>
              </w:rPr>
              <w:fldChar w:fldCharType="end"/>
            </w:r>
          </w:hyperlink>
        </w:p>
        <w:p w14:paraId="0BB9A690" w14:textId="332106B6" w:rsidR="009C0C11" w:rsidRPr="009C0C11" w:rsidRDefault="00FE370D">
          <w:pPr>
            <w:pStyle w:val="TDC1"/>
            <w:rPr>
              <w:rFonts w:ascii="Arial" w:eastAsiaTheme="minorEastAsia" w:hAnsi="Arial" w:cs="Arial"/>
              <w:noProof/>
              <w:lang w:eastAsia="es-CO"/>
            </w:rPr>
          </w:pPr>
          <w:hyperlink w:anchor="_Toc94616316" w:history="1">
            <w:r w:rsidR="009C0C11" w:rsidRPr="009C0C11">
              <w:rPr>
                <w:rStyle w:val="Hipervnculo"/>
                <w:rFonts w:ascii="Arial" w:hAnsi="Arial" w:cs="Arial"/>
                <w:noProof/>
              </w:rPr>
              <w:t>3.</w:t>
            </w:r>
            <w:r w:rsidR="009C0C11" w:rsidRPr="009C0C11">
              <w:rPr>
                <w:rFonts w:ascii="Arial" w:eastAsiaTheme="minorEastAsia" w:hAnsi="Arial" w:cs="Arial"/>
                <w:noProof/>
                <w:lang w:eastAsia="es-CO"/>
              </w:rPr>
              <w:tab/>
            </w:r>
            <w:r w:rsidR="009C0C11" w:rsidRPr="009C0C11">
              <w:rPr>
                <w:rStyle w:val="Hipervnculo"/>
                <w:rFonts w:ascii="Arial" w:hAnsi="Arial" w:cs="Arial"/>
                <w:noProof/>
                <w:lang w:bidi="es-ES"/>
              </w:rPr>
              <w:t>COMPROMISOS</w:t>
            </w:r>
            <w:r w:rsidR="009C0C11" w:rsidRPr="009C0C11">
              <w:rPr>
                <w:rFonts w:ascii="Arial" w:hAnsi="Arial" w:cs="Arial"/>
                <w:noProof/>
                <w:webHidden/>
              </w:rPr>
              <w:tab/>
            </w:r>
            <w:r w:rsidR="009C0C11" w:rsidRPr="009C0C11">
              <w:rPr>
                <w:rFonts w:ascii="Arial" w:hAnsi="Arial" w:cs="Arial"/>
                <w:noProof/>
                <w:webHidden/>
              </w:rPr>
              <w:fldChar w:fldCharType="begin"/>
            </w:r>
            <w:r w:rsidR="009C0C11" w:rsidRPr="009C0C11">
              <w:rPr>
                <w:rFonts w:ascii="Arial" w:hAnsi="Arial" w:cs="Arial"/>
                <w:noProof/>
                <w:webHidden/>
              </w:rPr>
              <w:instrText xml:space="preserve"> PAGEREF _Toc94616316 \h </w:instrText>
            </w:r>
            <w:r w:rsidR="009C0C11" w:rsidRPr="009C0C11">
              <w:rPr>
                <w:rFonts w:ascii="Arial" w:hAnsi="Arial" w:cs="Arial"/>
                <w:noProof/>
                <w:webHidden/>
              </w:rPr>
            </w:r>
            <w:r w:rsidR="009C0C11" w:rsidRPr="009C0C11">
              <w:rPr>
                <w:rFonts w:ascii="Arial" w:hAnsi="Arial" w:cs="Arial"/>
                <w:noProof/>
                <w:webHidden/>
              </w:rPr>
              <w:fldChar w:fldCharType="separate"/>
            </w:r>
            <w:r w:rsidR="009C0C11" w:rsidRPr="009C0C11">
              <w:rPr>
                <w:rFonts w:ascii="Arial" w:hAnsi="Arial" w:cs="Arial"/>
                <w:noProof/>
                <w:webHidden/>
              </w:rPr>
              <w:t>3</w:t>
            </w:r>
            <w:r w:rsidR="009C0C11" w:rsidRPr="009C0C11">
              <w:rPr>
                <w:rFonts w:ascii="Arial" w:hAnsi="Arial" w:cs="Arial"/>
                <w:noProof/>
                <w:webHidden/>
              </w:rPr>
              <w:fldChar w:fldCharType="end"/>
            </w:r>
          </w:hyperlink>
        </w:p>
        <w:p w14:paraId="6C37A6B8" w14:textId="51120B9B" w:rsidR="009C0C11" w:rsidRPr="009C0C11" w:rsidRDefault="00FE370D">
          <w:pPr>
            <w:pStyle w:val="TDC1"/>
            <w:rPr>
              <w:rFonts w:ascii="Arial" w:eastAsiaTheme="minorEastAsia" w:hAnsi="Arial" w:cs="Arial"/>
              <w:noProof/>
              <w:lang w:eastAsia="es-CO"/>
            </w:rPr>
          </w:pPr>
          <w:hyperlink w:anchor="_Toc94616317" w:history="1">
            <w:r w:rsidR="009C0C11" w:rsidRPr="009C0C11">
              <w:rPr>
                <w:rStyle w:val="Hipervnculo"/>
                <w:rFonts w:ascii="Arial" w:hAnsi="Arial" w:cs="Arial"/>
                <w:noProof/>
              </w:rPr>
              <w:t>5.</w:t>
            </w:r>
            <w:r w:rsidR="009C0C11" w:rsidRPr="009C0C11">
              <w:rPr>
                <w:rFonts w:ascii="Arial" w:eastAsiaTheme="minorEastAsia" w:hAnsi="Arial" w:cs="Arial"/>
                <w:noProof/>
                <w:lang w:eastAsia="es-CO"/>
              </w:rPr>
              <w:tab/>
            </w:r>
            <w:r w:rsidR="009C0C11" w:rsidRPr="009C0C11">
              <w:rPr>
                <w:rStyle w:val="Hipervnculo"/>
                <w:rFonts w:ascii="Arial" w:hAnsi="Arial" w:cs="Arial"/>
                <w:noProof/>
                <w:lang w:bidi="es-ES"/>
              </w:rPr>
              <w:t>EJES TEMATICOS:</w:t>
            </w:r>
            <w:r w:rsidR="009C0C11" w:rsidRPr="009C0C11">
              <w:rPr>
                <w:rFonts w:ascii="Arial" w:hAnsi="Arial" w:cs="Arial"/>
                <w:noProof/>
                <w:webHidden/>
              </w:rPr>
              <w:tab/>
            </w:r>
            <w:r w:rsidR="009C0C11" w:rsidRPr="009C0C11">
              <w:rPr>
                <w:rFonts w:ascii="Arial" w:hAnsi="Arial" w:cs="Arial"/>
                <w:noProof/>
                <w:webHidden/>
              </w:rPr>
              <w:fldChar w:fldCharType="begin"/>
            </w:r>
            <w:r w:rsidR="009C0C11" w:rsidRPr="009C0C11">
              <w:rPr>
                <w:rFonts w:ascii="Arial" w:hAnsi="Arial" w:cs="Arial"/>
                <w:noProof/>
                <w:webHidden/>
              </w:rPr>
              <w:instrText xml:space="preserve"> PAGEREF _Toc94616317 \h </w:instrText>
            </w:r>
            <w:r w:rsidR="009C0C11" w:rsidRPr="009C0C11">
              <w:rPr>
                <w:rFonts w:ascii="Arial" w:hAnsi="Arial" w:cs="Arial"/>
                <w:noProof/>
                <w:webHidden/>
              </w:rPr>
            </w:r>
            <w:r w:rsidR="009C0C11" w:rsidRPr="009C0C11">
              <w:rPr>
                <w:rFonts w:ascii="Arial" w:hAnsi="Arial" w:cs="Arial"/>
                <w:noProof/>
                <w:webHidden/>
              </w:rPr>
              <w:fldChar w:fldCharType="separate"/>
            </w:r>
            <w:r w:rsidR="009C0C11" w:rsidRPr="009C0C11">
              <w:rPr>
                <w:rFonts w:ascii="Arial" w:hAnsi="Arial" w:cs="Arial"/>
                <w:noProof/>
                <w:webHidden/>
              </w:rPr>
              <w:t>4</w:t>
            </w:r>
            <w:r w:rsidR="009C0C11" w:rsidRPr="009C0C11">
              <w:rPr>
                <w:rFonts w:ascii="Arial" w:hAnsi="Arial" w:cs="Arial"/>
                <w:noProof/>
                <w:webHidden/>
              </w:rPr>
              <w:fldChar w:fldCharType="end"/>
            </w:r>
          </w:hyperlink>
        </w:p>
        <w:p w14:paraId="2E03DAD4" w14:textId="1DC8E0CF" w:rsidR="009C0C11" w:rsidRPr="009C0C11" w:rsidRDefault="00FE370D">
          <w:pPr>
            <w:pStyle w:val="TDC1"/>
            <w:rPr>
              <w:rFonts w:ascii="Arial" w:eastAsiaTheme="minorEastAsia" w:hAnsi="Arial" w:cs="Arial"/>
              <w:noProof/>
              <w:lang w:eastAsia="es-CO"/>
            </w:rPr>
          </w:pPr>
          <w:hyperlink w:anchor="_Toc94616318" w:history="1">
            <w:r w:rsidR="009C0C11" w:rsidRPr="009C0C11">
              <w:rPr>
                <w:rStyle w:val="Hipervnculo"/>
                <w:rFonts w:ascii="Arial" w:hAnsi="Arial" w:cs="Arial"/>
                <w:noProof/>
                <w:spacing w:val="-1"/>
                <w:lang w:bidi="es-ES"/>
              </w:rPr>
              <w:t>2.</w:t>
            </w:r>
            <w:r w:rsidR="009C0C11" w:rsidRPr="009C0C11">
              <w:rPr>
                <w:rFonts w:ascii="Arial" w:eastAsiaTheme="minorEastAsia" w:hAnsi="Arial" w:cs="Arial"/>
                <w:noProof/>
                <w:lang w:eastAsia="es-CO"/>
              </w:rPr>
              <w:tab/>
            </w:r>
            <w:r w:rsidR="009C0C11" w:rsidRPr="009C0C11">
              <w:rPr>
                <w:rStyle w:val="Hipervnculo"/>
                <w:rFonts w:ascii="Arial" w:hAnsi="Arial" w:cs="Arial"/>
                <w:noProof/>
                <w:lang w:bidi="es-ES"/>
              </w:rPr>
              <w:t>ESTRUCTURA DEL PLAN INSTITUCIONAL DE CAPACITACIÓN</w:t>
            </w:r>
            <w:r w:rsidR="009C0C11" w:rsidRPr="009C0C11">
              <w:rPr>
                <w:rFonts w:ascii="Arial" w:hAnsi="Arial" w:cs="Arial"/>
                <w:noProof/>
                <w:webHidden/>
              </w:rPr>
              <w:tab/>
            </w:r>
            <w:r w:rsidR="009C0C11" w:rsidRPr="009C0C11">
              <w:rPr>
                <w:rFonts w:ascii="Arial" w:hAnsi="Arial" w:cs="Arial"/>
                <w:noProof/>
                <w:webHidden/>
              </w:rPr>
              <w:fldChar w:fldCharType="begin"/>
            </w:r>
            <w:r w:rsidR="009C0C11" w:rsidRPr="009C0C11">
              <w:rPr>
                <w:rFonts w:ascii="Arial" w:hAnsi="Arial" w:cs="Arial"/>
                <w:noProof/>
                <w:webHidden/>
              </w:rPr>
              <w:instrText xml:space="preserve"> PAGEREF _Toc94616318 \h </w:instrText>
            </w:r>
            <w:r w:rsidR="009C0C11" w:rsidRPr="009C0C11">
              <w:rPr>
                <w:rFonts w:ascii="Arial" w:hAnsi="Arial" w:cs="Arial"/>
                <w:noProof/>
                <w:webHidden/>
              </w:rPr>
            </w:r>
            <w:r w:rsidR="009C0C11" w:rsidRPr="009C0C11">
              <w:rPr>
                <w:rFonts w:ascii="Arial" w:hAnsi="Arial" w:cs="Arial"/>
                <w:noProof/>
                <w:webHidden/>
              </w:rPr>
              <w:fldChar w:fldCharType="separate"/>
            </w:r>
            <w:r w:rsidR="009C0C11" w:rsidRPr="009C0C11">
              <w:rPr>
                <w:rFonts w:ascii="Arial" w:hAnsi="Arial" w:cs="Arial"/>
                <w:noProof/>
                <w:webHidden/>
              </w:rPr>
              <w:t>5</w:t>
            </w:r>
            <w:r w:rsidR="009C0C11" w:rsidRPr="009C0C11">
              <w:rPr>
                <w:rFonts w:ascii="Arial" w:hAnsi="Arial" w:cs="Arial"/>
                <w:noProof/>
                <w:webHidden/>
              </w:rPr>
              <w:fldChar w:fldCharType="end"/>
            </w:r>
          </w:hyperlink>
        </w:p>
        <w:p w14:paraId="64EEC5C3" w14:textId="0461A5FE" w:rsidR="009C0C11" w:rsidRPr="009C0C11" w:rsidRDefault="00FE370D">
          <w:pPr>
            <w:pStyle w:val="TDC1"/>
            <w:rPr>
              <w:rFonts w:ascii="Arial" w:eastAsiaTheme="minorEastAsia" w:hAnsi="Arial" w:cs="Arial"/>
              <w:noProof/>
              <w:lang w:eastAsia="es-CO"/>
            </w:rPr>
          </w:pPr>
          <w:hyperlink w:anchor="_Toc94616319" w:history="1">
            <w:r w:rsidR="009C0C11" w:rsidRPr="009C0C11">
              <w:rPr>
                <w:rStyle w:val="Hipervnculo"/>
                <w:rFonts w:ascii="Arial" w:hAnsi="Arial" w:cs="Arial"/>
                <w:noProof/>
                <w:w w:val="99"/>
              </w:rPr>
              <w:t>5.1</w:t>
            </w:r>
            <w:r w:rsidR="009C0C11" w:rsidRPr="009C0C11">
              <w:rPr>
                <w:rFonts w:ascii="Arial" w:eastAsiaTheme="minorEastAsia" w:hAnsi="Arial" w:cs="Arial"/>
                <w:noProof/>
                <w:lang w:eastAsia="es-CO"/>
              </w:rPr>
              <w:tab/>
            </w:r>
            <w:r w:rsidR="009C0C11" w:rsidRPr="009C0C11">
              <w:rPr>
                <w:rStyle w:val="Hipervnculo"/>
                <w:rFonts w:ascii="Arial" w:hAnsi="Arial" w:cs="Arial"/>
                <w:noProof/>
                <w:lang w:bidi="es-ES"/>
              </w:rPr>
              <w:t>PROGRAMA DE INDUCCIÓN Y REINDUCCIÓN</w:t>
            </w:r>
            <w:r w:rsidR="009C0C11" w:rsidRPr="009C0C11">
              <w:rPr>
                <w:rFonts w:ascii="Arial" w:hAnsi="Arial" w:cs="Arial"/>
                <w:noProof/>
                <w:webHidden/>
              </w:rPr>
              <w:tab/>
            </w:r>
            <w:r w:rsidR="009C0C11" w:rsidRPr="009C0C11">
              <w:rPr>
                <w:rFonts w:ascii="Arial" w:hAnsi="Arial" w:cs="Arial"/>
                <w:noProof/>
                <w:webHidden/>
              </w:rPr>
              <w:fldChar w:fldCharType="begin"/>
            </w:r>
            <w:r w:rsidR="009C0C11" w:rsidRPr="009C0C11">
              <w:rPr>
                <w:rFonts w:ascii="Arial" w:hAnsi="Arial" w:cs="Arial"/>
                <w:noProof/>
                <w:webHidden/>
              </w:rPr>
              <w:instrText xml:space="preserve"> PAGEREF _Toc94616319 \h </w:instrText>
            </w:r>
            <w:r w:rsidR="009C0C11" w:rsidRPr="009C0C11">
              <w:rPr>
                <w:rFonts w:ascii="Arial" w:hAnsi="Arial" w:cs="Arial"/>
                <w:noProof/>
                <w:webHidden/>
              </w:rPr>
            </w:r>
            <w:r w:rsidR="009C0C11" w:rsidRPr="009C0C11">
              <w:rPr>
                <w:rFonts w:ascii="Arial" w:hAnsi="Arial" w:cs="Arial"/>
                <w:noProof/>
                <w:webHidden/>
              </w:rPr>
              <w:fldChar w:fldCharType="separate"/>
            </w:r>
            <w:r w:rsidR="009C0C11" w:rsidRPr="009C0C11">
              <w:rPr>
                <w:rFonts w:ascii="Arial" w:hAnsi="Arial" w:cs="Arial"/>
                <w:noProof/>
                <w:webHidden/>
              </w:rPr>
              <w:t>6</w:t>
            </w:r>
            <w:r w:rsidR="009C0C11" w:rsidRPr="009C0C11">
              <w:rPr>
                <w:rFonts w:ascii="Arial" w:hAnsi="Arial" w:cs="Arial"/>
                <w:noProof/>
                <w:webHidden/>
              </w:rPr>
              <w:fldChar w:fldCharType="end"/>
            </w:r>
          </w:hyperlink>
        </w:p>
        <w:p w14:paraId="3725C65F" w14:textId="5501123F" w:rsidR="009C0C11" w:rsidRPr="009C0C11" w:rsidRDefault="00FE370D">
          <w:pPr>
            <w:pStyle w:val="TDC1"/>
            <w:rPr>
              <w:rFonts w:ascii="Arial" w:eastAsiaTheme="minorEastAsia" w:hAnsi="Arial" w:cs="Arial"/>
              <w:noProof/>
              <w:lang w:eastAsia="es-CO"/>
            </w:rPr>
          </w:pPr>
          <w:hyperlink w:anchor="_Toc94616320" w:history="1">
            <w:r w:rsidR="009C0C11" w:rsidRPr="009C0C11">
              <w:rPr>
                <w:rStyle w:val="Hipervnculo"/>
                <w:rFonts w:ascii="Arial" w:hAnsi="Arial" w:cs="Arial"/>
                <w:noProof/>
              </w:rPr>
              <w:t>6.</w:t>
            </w:r>
            <w:r w:rsidR="009C0C11" w:rsidRPr="009C0C11">
              <w:rPr>
                <w:rFonts w:ascii="Arial" w:eastAsiaTheme="minorEastAsia" w:hAnsi="Arial" w:cs="Arial"/>
                <w:noProof/>
                <w:lang w:eastAsia="es-CO"/>
              </w:rPr>
              <w:tab/>
            </w:r>
            <w:r w:rsidR="009C0C11" w:rsidRPr="009C0C11">
              <w:rPr>
                <w:rStyle w:val="Hipervnculo"/>
                <w:rFonts w:ascii="Arial" w:hAnsi="Arial" w:cs="Arial"/>
                <w:noProof/>
                <w:lang w:bidi="es-ES"/>
              </w:rPr>
              <w:t>PLAN</w:t>
            </w:r>
            <w:r w:rsidR="009C0C11" w:rsidRPr="009C0C11">
              <w:rPr>
                <w:rStyle w:val="Hipervnculo"/>
                <w:rFonts w:ascii="Arial" w:hAnsi="Arial" w:cs="Arial"/>
                <w:noProof/>
                <w:spacing w:val="-2"/>
                <w:lang w:bidi="es-ES"/>
              </w:rPr>
              <w:t xml:space="preserve"> </w:t>
            </w:r>
            <w:r w:rsidR="009C0C11" w:rsidRPr="009C0C11">
              <w:rPr>
                <w:rStyle w:val="Hipervnculo"/>
                <w:rFonts w:ascii="Arial" w:hAnsi="Arial" w:cs="Arial"/>
                <w:noProof/>
                <w:lang w:bidi="es-ES"/>
              </w:rPr>
              <w:t>INSTITUCIONAL</w:t>
            </w:r>
            <w:r w:rsidR="009C0C11" w:rsidRPr="009C0C11">
              <w:rPr>
                <w:rStyle w:val="Hipervnculo"/>
                <w:rFonts w:ascii="Arial" w:hAnsi="Arial" w:cs="Arial"/>
                <w:noProof/>
                <w:spacing w:val="-1"/>
                <w:lang w:bidi="es-ES"/>
              </w:rPr>
              <w:t xml:space="preserve"> </w:t>
            </w:r>
            <w:r w:rsidR="009C0C11" w:rsidRPr="009C0C11">
              <w:rPr>
                <w:rStyle w:val="Hipervnculo"/>
                <w:rFonts w:ascii="Arial" w:hAnsi="Arial" w:cs="Arial"/>
                <w:noProof/>
                <w:lang w:bidi="es-ES"/>
              </w:rPr>
              <w:t>DE</w:t>
            </w:r>
            <w:r w:rsidR="009C0C11" w:rsidRPr="009C0C11">
              <w:rPr>
                <w:rStyle w:val="Hipervnculo"/>
                <w:rFonts w:ascii="Arial" w:hAnsi="Arial" w:cs="Arial"/>
                <w:noProof/>
                <w:spacing w:val="-2"/>
                <w:lang w:bidi="es-ES"/>
              </w:rPr>
              <w:t xml:space="preserve"> </w:t>
            </w:r>
            <w:r w:rsidR="009C0C11" w:rsidRPr="009C0C11">
              <w:rPr>
                <w:rStyle w:val="Hipervnculo"/>
                <w:rFonts w:ascii="Arial" w:hAnsi="Arial" w:cs="Arial"/>
                <w:noProof/>
                <w:lang w:bidi="es-ES"/>
              </w:rPr>
              <w:t>CAPACITACIÓN</w:t>
            </w:r>
            <w:r w:rsidR="009C0C11" w:rsidRPr="009C0C11">
              <w:rPr>
                <w:rStyle w:val="Hipervnculo"/>
                <w:rFonts w:ascii="Arial" w:hAnsi="Arial" w:cs="Arial"/>
                <w:noProof/>
                <w:spacing w:val="-1"/>
                <w:lang w:bidi="es-ES"/>
              </w:rPr>
              <w:t xml:space="preserve"> </w:t>
            </w:r>
            <w:r w:rsidR="009C0C11" w:rsidRPr="009C0C11">
              <w:rPr>
                <w:rStyle w:val="Hipervnculo"/>
                <w:rFonts w:ascii="Arial" w:hAnsi="Arial" w:cs="Arial"/>
                <w:noProof/>
                <w:lang w:bidi="es-ES"/>
              </w:rPr>
              <w:t>–</w:t>
            </w:r>
            <w:r w:rsidR="009C0C11" w:rsidRPr="009C0C11">
              <w:rPr>
                <w:rStyle w:val="Hipervnculo"/>
                <w:rFonts w:ascii="Arial" w:hAnsi="Arial" w:cs="Arial"/>
                <w:noProof/>
                <w:spacing w:val="-1"/>
                <w:lang w:bidi="es-ES"/>
              </w:rPr>
              <w:t xml:space="preserve"> </w:t>
            </w:r>
            <w:r w:rsidR="009C0C11" w:rsidRPr="009C0C11">
              <w:rPr>
                <w:rStyle w:val="Hipervnculo"/>
                <w:rFonts w:ascii="Arial" w:hAnsi="Arial" w:cs="Arial"/>
                <w:noProof/>
                <w:lang w:bidi="es-ES"/>
              </w:rPr>
              <w:t>PIC</w:t>
            </w:r>
            <w:r w:rsidR="009C0C11" w:rsidRPr="009C0C11">
              <w:rPr>
                <w:rFonts w:ascii="Arial" w:hAnsi="Arial" w:cs="Arial"/>
                <w:noProof/>
                <w:webHidden/>
              </w:rPr>
              <w:tab/>
            </w:r>
            <w:r w:rsidR="009C0C11" w:rsidRPr="009C0C11">
              <w:rPr>
                <w:rFonts w:ascii="Arial" w:hAnsi="Arial" w:cs="Arial"/>
                <w:noProof/>
                <w:webHidden/>
              </w:rPr>
              <w:fldChar w:fldCharType="begin"/>
            </w:r>
            <w:r w:rsidR="009C0C11" w:rsidRPr="009C0C11">
              <w:rPr>
                <w:rFonts w:ascii="Arial" w:hAnsi="Arial" w:cs="Arial"/>
                <w:noProof/>
                <w:webHidden/>
              </w:rPr>
              <w:instrText xml:space="preserve"> PAGEREF _Toc94616320 \h </w:instrText>
            </w:r>
            <w:r w:rsidR="009C0C11" w:rsidRPr="009C0C11">
              <w:rPr>
                <w:rFonts w:ascii="Arial" w:hAnsi="Arial" w:cs="Arial"/>
                <w:noProof/>
                <w:webHidden/>
              </w:rPr>
            </w:r>
            <w:r w:rsidR="009C0C11" w:rsidRPr="009C0C11">
              <w:rPr>
                <w:rFonts w:ascii="Arial" w:hAnsi="Arial" w:cs="Arial"/>
                <w:noProof/>
                <w:webHidden/>
              </w:rPr>
              <w:fldChar w:fldCharType="separate"/>
            </w:r>
            <w:r w:rsidR="009C0C11" w:rsidRPr="009C0C11">
              <w:rPr>
                <w:rFonts w:ascii="Arial" w:hAnsi="Arial" w:cs="Arial"/>
                <w:noProof/>
                <w:webHidden/>
              </w:rPr>
              <w:t>6</w:t>
            </w:r>
            <w:r w:rsidR="009C0C11" w:rsidRPr="009C0C11">
              <w:rPr>
                <w:rFonts w:ascii="Arial" w:hAnsi="Arial" w:cs="Arial"/>
                <w:noProof/>
                <w:webHidden/>
              </w:rPr>
              <w:fldChar w:fldCharType="end"/>
            </w:r>
          </w:hyperlink>
        </w:p>
        <w:p w14:paraId="3F380001" w14:textId="638983C5" w:rsidR="009C0C11" w:rsidRPr="009C0C11" w:rsidRDefault="00FE370D">
          <w:pPr>
            <w:pStyle w:val="TDC1"/>
            <w:rPr>
              <w:rFonts w:ascii="Arial" w:eastAsiaTheme="minorEastAsia" w:hAnsi="Arial" w:cs="Arial"/>
              <w:noProof/>
              <w:lang w:eastAsia="es-CO"/>
            </w:rPr>
          </w:pPr>
          <w:hyperlink w:anchor="_Toc94616321" w:history="1">
            <w:r w:rsidR="009C0C11" w:rsidRPr="009C0C11">
              <w:rPr>
                <w:rStyle w:val="Hipervnculo"/>
                <w:rFonts w:ascii="Arial" w:hAnsi="Arial" w:cs="Arial"/>
                <w:noProof/>
                <w:w w:val="99"/>
              </w:rPr>
              <w:t>6.1</w:t>
            </w:r>
            <w:r w:rsidR="009C0C11" w:rsidRPr="009C0C11">
              <w:rPr>
                <w:rFonts w:ascii="Arial" w:eastAsiaTheme="minorEastAsia" w:hAnsi="Arial" w:cs="Arial"/>
                <w:noProof/>
                <w:lang w:eastAsia="es-CO"/>
              </w:rPr>
              <w:tab/>
            </w:r>
            <w:r w:rsidR="009C0C11" w:rsidRPr="009C0C11">
              <w:rPr>
                <w:rStyle w:val="Hipervnculo"/>
                <w:rFonts w:ascii="Arial" w:hAnsi="Arial" w:cs="Arial"/>
                <w:noProof/>
                <w:lang w:bidi="es-ES"/>
              </w:rPr>
              <w:t>RED</w:t>
            </w:r>
            <w:r w:rsidR="009C0C11" w:rsidRPr="009C0C11">
              <w:rPr>
                <w:rStyle w:val="Hipervnculo"/>
                <w:rFonts w:ascii="Arial" w:hAnsi="Arial" w:cs="Arial"/>
                <w:noProof/>
                <w:spacing w:val="-4"/>
                <w:lang w:bidi="es-ES"/>
              </w:rPr>
              <w:t xml:space="preserve"> </w:t>
            </w:r>
            <w:r w:rsidR="009C0C11" w:rsidRPr="009C0C11">
              <w:rPr>
                <w:rStyle w:val="Hipervnculo"/>
                <w:rFonts w:ascii="Arial" w:hAnsi="Arial" w:cs="Arial"/>
                <w:noProof/>
                <w:lang w:bidi="es-ES"/>
              </w:rPr>
              <w:t>INSTITUCIONAL</w:t>
            </w:r>
            <w:r w:rsidR="009C0C11" w:rsidRPr="009C0C11">
              <w:rPr>
                <w:rStyle w:val="Hipervnculo"/>
                <w:rFonts w:ascii="Arial" w:hAnsi="Arial" w:cs="Arial"/>
                <w:noProof/>
                <w:spacing w:val="-3"/>
                <w:lang w:bidi="es-ES"/>
              </w:rPr>
              <w:t xml:space="preserve"> </w:t>
            </w:r>
            <w:r w:rsidR="009C0C11" w:rsidRPr="009C0C11">
              <w:rPr>
                <w:rStyle w:val="Hipervnculo"/>
                <w:rFonts w:ascii="Arial" w:hAnsi="Arial" w:cs="Arial"/>
                <w:noProof/>
                <w:lang w:bidi="es-ES"/>
              </w:rPr>
              <w:t>DE</w:t>
            </w:r>
            <w:r w:rsidR="009C0C11" w:rsidRPr="009C0C11">
              <w:rPr>
                <w:rStyle w:val="Hipervnculo"/>
                <w:rFonts w:ascii="Arial" w:hAnsi="Arial" w:cs="Arial"/>
                <w:noProof/>
                <w:spacing w:val="-4"/>
                <w:lang w:bidi="es-ES"/>
              </w:rPr>
              <w:t xml:space="preserve"> </w:t>
            </w:r>
            <w:r w:rsidR="009C0C11" w:rsidRPr="009C0C11">
              <w:rPr>
                <w:rStyle w:val="Hipervnculo"/>
                <w:rFonts w:ascii="Arial" w:hAnsi="Arial" w:cs="Arial"/>
                <w:noProof/>
                <w:lang w:bidi="es-ES"/>
              </w:rPr>
              <w:t>CAPACITACIÓN</w:t>
            </w:r>
            <w:r w:rsidR="009C0C11" w:rsidRPr="009C0C11">
              <w:rPr>
                <w:rFonts w:ascii="Arial" w:hAnsi="Arial" w:cs="Arial"/>
                <w:noProof/>
                <w:webHidden/>
              </w:rPr>
              <w:tab/>
            </w:r>
            <w:r w:rsidR="009C0C11" w:rsidRPr="009C0C11">
              <w:rPr>
                <w:rFonts w:ascii="Arial" w:hAnsi="Arial" w:cs="Arial"/>
                <w:noProof/>
                <w:webHidden/>
              </w:rPr>
              <w:fldChar w:fldCharType="begin"/>
            </w:r>
            <w:r w:rsidR="009C0C11" w:rsidRPr="009C0C11">
              <w:rPr>
                <w:rFonts w:ascii="Arial" w:hAnsi="Arial" w:cs="Arial"/>
                <w:noProof/>
                <w:webHidden/>
              </w:rPr>
              <w:instrText xml:space="preserve"> PAGEREF _Toc94616321 \h </w:instrText>
            </w:r>
            <w:r w:rsidR="009C0C11" w:rsidRPr="009C0C11">
              <w:rPr>
                <w:rFonts w:ascii="Arial" w:hAnsi="Arial" w:cs="Arial"/>
                <w:noProof/>
                <w:webHidden/>
              </w:rPr>
            </w:r>
            <w:r w:rsidR="009C0C11" w:rsidRPr="009C0C11">
              <w:rPr>
                <w:rFonts w:ascii="Arial" w:hAnsi="Arial" w:cs="Arial"/>
                <w:noProof/>
                <w:webHidden/>
              </w:rPr>
              <w:fldChar w:fldCharType="separate"/>
            </w:r>
            <w:r w:rsidR="009C0C11" w:rsidRPr="009C0C11">
              <w:rPr>
                <w:rFonts w:ascii="Arial" w:hAnsi="Arial" w:cs="Arial"/>
                <w:noProof/>
                <w:webHidden/>
              </w:rPr>
              <w:t>6</w:t>
            </w:r>
            <w:r w:rsidR="009C0C11" w:rsidRPr="009C0C11">
              <w:rPr>
                <w:rFonts w:ascii="Arial" w:hAnsi="Arial" w:cs="Arial"/>
                <w:noProof/>
                <w:webHidden/>
              </w:rPr>
              <w:fldChar w:fldCharType="end"/>
            </w:r>
          </w:hyperlink>
        </w:p>
        <w:p w14:paraId="626509DE" w14:textId="25F9B351" w:rsidR="009C0C11" w:rsidRPr="009C0C11" w:rsidRDefault="00FE370D">
          <w:pPr>
            <w:pStyle w:val="TDC1"/>
            <w:rPr>
              <w:rFonts w:ascii="Arial" w:eastAsiaTheme="minorEastAsia" w:hAnsi="Arial" w:cs="Arial"/>
              <w:noProof/>
              <w:lang w:eastAsia="es-CO"/>
            </w:rPr>
          </w:pPr>
          <w:hyperlink w:anchor="_Toc94616322" w:history="1">
            <w:r w:rsidR="009C0C11" w:rsidRPr="009C0C11">
              <w:rPr>
                <w:rStyle w:val="Hipervnculo"/>
                <w:rFonts w:ascii="Arial" w:hAnsi="Arial" w:cs="Arial"/>
                <w:noProof/>
                <w:lang w:bidi="es-ES"/>
              </w:rPr>
              <w:t>6.2 DIAGNÓSTICO</w:t>
            </w:r>
            <w:r w:rsidR="009C0C11" w:rsidRPr="009C0C11">
              <w:rPr>
                <w:rStyle w:val="Hipervnculo"/>
                <w:rFonts w:ascii="Arial" w:hAnsi="Arial" w:cs="Arial"/>
                <w:noProof/>
                <w:spacing w:val="-1"/>
                <w:lang w:bidi="es-ES"/>
              </w:rPr>
              <w:t xml:space="preserve"> </w:t>
            </w:r>
            <w:r w:rsidR="009C0C11" w:rsidRPr="009C0C11">
              <w:rPr>
                <w:rStyle w:val="Hipervnculo"/>
                <w:rFonts w:ascii="Arial" w:hAnsi="Arial" w:cs="Arial"/>
                <w:noProof/>
                <w:lang w:bidi="es-ES"/>
              </w:rPr>
              <w:t>A</w:t>
            </w:r>
            <w:r w:rsidR="009C0C11" w:rsidRPr="009C0C11">
              <w:rPr>
                <w:rStyle w:val="Hipervnculo"/>
                <w:rFonts w:ascii="Arial" w:hAnsi="Arial" w:cs="Arial"/>
                <w:noProof/>
                <w:spacing w:val="-4"/>
                <w:lang w:bidi="es-ES"/>
              </w:rPr>
              <w:t xml:space="preserve"> </w:t>
            </w:r>
            <w:r w:rsidR="009C0C11" w:rsidRPr="009C0C11">
              <w:rPr>
                <w:rStyle w:val="Hipervnculo"/>
                <w:rFonts w:ascii="Arial" w:hAnsi="Arial" w:cs="Arial"/>
                <w:noProof/>
                <w:lang w:bidi="es-ES"/>
              </w:rPr>
              <w:t>LA</w:t>
            </w:r>
            <w:r w:rsidR="009C0C11" w:rsidRPr="009C0C11">
              <w:rPr>
                <w:rStyle w:val="Hipervnculo"/>
                <w:rFonts w:ascii="Arial" w:hAnsi="Arial" w:cs="Arial"/>
                <w:noProof/>
                <w:spacing w:val="-1"/>
                <w:lang w:bidi="es-ES"/>
              </w:rPr>
              <w:t xml:space="preserve"> </w:t>
            </w:r>
            <w:r w:rsidR="009C0C11" w:rsidRPr="009C0C11">
              <w:rPr>
                <w:rStyle w:val="Hipervnculo"/>
                <w:rFonts w:ascii="Arial" w:hAnsi="Arial" w:cs="Arial"/>
                <w:noProof/>
                <w:lang w:bidi="es-ES"/>
              </w:rPr>
              <w:t>NECESIDAD</w:t>
            </w:r>
            <w:r w:rsidR="009C0C11" w:rsidRPr="009C0C11">
              <w:rPr>
                <w:rStyle w:val="Hipervnculo"/>
                <w:rFonts w:ascii="Arial" w:hAnsi="Arial" w:cs="Arial"/>
                <w:noProof/>
                <w:spacing w:val="-2"/>
                <w:lang w:bidi="es-ES"/>
              </w:rPr>
              <w:t xml:space="preserve"> </w:t>
            </w:r>
            <w:r w:rsidR="009C0C11" w:rsidRPr="009C0C11">
              <w:rPr>
                <w:rStyle w:val="Hipervnculo"/>
                <w:rFonts w:ascii="Arial" w:hAnsi="Arial" w:cs="Arial"/>
                <w:noProof/>
                <w:lang w:bidi="es-ES"/>
              </w:rPr>
              <w:t>DE</w:t>
            </w:r>
            <w:r w:rsidR="009C0C11" w:rsidRPr="009C0C11">
              <w:rPr>
                <w:rStyle w:val="Hipervnculo"/>
                <w:rFonts w:ascii="Arial" w:hAnsi="Arial" w:cs="Arial"/>
                <w:noProof/>
                <w:spacing w:val="-3"/>
                <w:lang w:bidi="es-ES"/>
              </w:rPr>
              <w:t xml:space="preserve"> </w:t>
            </w:r>
            <w:r w:rsidR="009C0C11" w:rsidRPr="009C0C11">
              <w:rPr>
                <w:rStyle w:val="Hipervnculo"/>
                <w:rFonts w:ascii="Arial" w:hAnsi="Arial" w:cs="Arial"/>
                <w:noProof/>
                <w:lang w:bidi="es-ES"/>
              </w:rPr>
              <w:t>CAPACITACIÓN</w:t>
            </w:r>
            <w:r w:rsidR="009C0C11" w:rsidRPr="009C0C11">
              <w:rPr>
                <w:rFonts w:ascii="Arial" w:hAnsi="Arial" w:cs="Arial"/>
                <w:noProof/>
                <w:webHidden/>
              </w:rPr>
              <w:tab/>
            </w:r>
            <w:r w:rsidR="009C0C11" w:rsidRPr="009C0C11">
              <w:rPr>
                <w:rFonts w:ascii="Arial" w:hAnsi="Arial" w:cs="Arial"/>
                <w:noProof/>
                <w:webHidden/>
              </w:rPr>
              <w:fldChar w:fldCharType="begin"/>
            </w:r>
            <w:r w:rsidR="009C0C11" w:rsidRPr="009C0C11">
              <w:rPr>
                <w:rFonts w:ascii="Arial" w:hAnsi="Arial" w:cs="Arial"/>
                <w:noProof/>
                <w:webHidden/>
              </w:rPr>
              <w:instrText xml:space="preserve"> PAGEREF _Toc94616322 \h </w:instrText>
            </w:r>
            <w:r w:rsidR="009C0C11" w:rsidRPr="009C0C11">
              <w:rPr>
                <w:rFonts w:ascii="Arial" w:hAnsi="Arial" w:cs="Arial"/>
                <w:noProof/>
                <w:webHidden/>
              </w:rPr>
            </w:r>
            <w:r w:rsidR="009C0C11" w:rsidRPr="009C0C11">
              <w:rPr>
                <w:rFonts w:ascii="Arial" w:hAnsi="Arial" w:cs="Arial"/>
                <w:noProof/>
                <w:webHidden/>
              </w:rPr>
              <w:fldChar w:fldCharType="separate"/>
            </w:r>
            <w:r w:rsidR="009C0C11" w:rsidRPr="009C0C11">
              <w:rPr>
                <w:rFonts w:ascii="Arial" w:hAnsi="Arial" w:cs="Arial"/>
                <w:noProof/>
                <w:webHidden/>
              </w:rPr>
              <w:t>6</w:t>
            </w:r>
            <w:r w:rsidR="009C0C11" w:rsidRPr="009C0C11">
              <w:rPr>
                <w:rFonts w:ascii="Arial" w:hAnsi="Arial" w:cs="Arial"/>
                <w:noProof/>
                <w:webHidden/>
              </w:rPr>
              <w:fldChar w:fldCharType="end"/>
            </w:r>
          </w:hyperlink>
        </w:p>
        <w:p w14:paraId="59386BE1" w14:textId="3429262B" w:rsidR="009C0C11" w:rsidRPr="009C0C11" w:rsidRDefault="00FE370D">
          <w:pPr>
            <w:pStyle w:val="TDC1"/>
            <w:rPr>
              <w:rFonts w:ascii="Arial" w:eastAsiaTheme="minorEastAsia" w:hAnsi="Arial" w:cs="Arial"/>
              <w:noProof/>
              <w:lang w:eastAsia="es-CO"/>
            </w:rPr>
          </w:pPr>
          <w:hyperlink w:anchor="_Toc94616323" w:history="1">
            <w:r w:rsidR="009C0C11" w:rsidRPr="009C0C11">
              <w:rPr>
                <w:rStyle w:val="Hipervnculo"/>
                <w:rFonts w:ascii="Arial" w:hAnsi="Arial" w:cs="Arial"/>
                <w:noProof/>
                <w:w w:val="99"/>
              </w:rPr>
              <w:t>6.2</w:t>
            </w:r>
            <w:r w:rsidR="009C0C11" w:rsidRPr="009C0C11">
              <w:rPr>
                <w:rFonts w:ascii="Arial" w:eastAsiaTheme="minorEastAsia" w:hAnsi="Arial" w:cs="Arial"/>
                <w:noProof/>
                <w:lang w:eastAsia="es-CO"/>
              </w:rPr>
              <w:tab/>
            </w:r>
            <w:r w:rsidR="009C0C11" w:rsidRPr="009C0C11">
              <w:rPr>
                <w:rStyle w:val="Hipervnculo"/>
                <w:rFonts w:ascii="Arial" w:hAnsi="Arial" w:cs="Arial"/>
                <w:noProof/>
                <w:lang w:bidi="es-ES"/>
              </w:rPr>
              <w:t>CONSOLIDADO</w:t>
            </w:r>
            <w:r w:rsidR="009C0C11" w:rsidRPr="009C0C11">
              <w:rPr>
                <w:rStyle w:val="Hipervnculo"/>
                <w:rFonts w:ascii="Arial" w:hAnsi="Arial" w:cs="Arial"/>
                <w:noProof/>
                <w:spacing w:val="-3"/>
                <w:lang w:bidi="es-ES"/>
              </w:rPr>
              <w:t xml:space="preserve"> </w:t>
            </w:r>
            <w:r w:rsidR="009C0C11" w:rsidRPr="009C0C11">
              <w:rPr>
                <w:rStyle w:val="Hipervnculo"/>
                <w:rFonts w:ascii="Arial" w:hAnsi="Arial" w:cs="Arial"/>
                <w:noProof/>
                <w:lang w:bidi="es-ES"/>
              </w:rPr>
              <w:t>DE</w:t>
            </w:r>
            <w:r w:rsidR="009C0C11" w:rsidRPr="009C0C11">
              <w:rPr>
                <w:rStyle w:val="Hipervnculo"/>
                <w:rFonts w:ascii="Arial" w:hAnsi="Arial" w:cs="Arial"/>
                <w:noProof/>
                <w:spacing w:val="-2"/>
                <w:lang w:bidi="es-ES"/>
              </w:rPr>
              <w:t xml:space="preserve"> </w:t>
            </w:r>
            <w:r w:rsidR="009C0C11" w:rsidRPr="009C0C11">
              <w:rPr>
                <w:rStyle w:val="Hipervnculo"/>
                <w:rFonts w:ascii="Arial" w:hAnsi="Arial" w:cs="Arial"/>
                <w:noProof/>
                <w:lang w:bidi="es-ES"/>
              </w:rPr>
              <w:t>LAS</w:t>
            </w:r>
            <w:r w:rsidR="009C0C11" w:rsidRPr="009C0C11">
              <w:rPr>
                <w:rStyle w:val="Hipervnculo"/>
                <w:rFonts w:ascii="Arial" w:hAnsi="Arial" w:cs="Arial"/>
                <w:noProof/>
                <w:spacing w:val="-2"/>
                <w:lang w:bidi="es-ES"/>
              </w:rPr>
              <w:t xml:space="preserve"> </w:t>
            </w:r>
            <w:r w:rsidR="009C0C11" w:rsidRPr="009C0C11">
              <w:rPr>
                <w:rStyle w:val="Hipervnculo"/>
                <w:rFonts w:ascii="Arial" w:hAnsi="Arial" w:cs="Arial"/>
                <w:noProof/>
                <w:lang w:bidi="es-ES"/>
              </w:rPr>
              <w:t>NECESIDADES</w:t>
            </w:r>
            <w:r w:rsidR="009C0C11" w:rsidRPr="009C0C11">
              <w:rPr>
                <w:rStyle w:val="Hipervnculo"/>
                <w:rFonts w:ascii="Arial" w:hAnsi="Arial" w:cs="Arial"/>
                <w:noProof/>
                <w:spacing w:val="-2"/>
                <w:lang w:bidi="es-ES"/>
              </w:rPr>
              <w:t xml:space="preserve"> </w:t>
            </w:r>
            <w:r w:rsidR="009C0C11" w:rsidRPr="009C0C11">
              <w:rPr>
                <w:rStyle w:val="Hipervnculo"/>
                <w:rFonts w:ascii="Arial" w:hAnsi="Arial" w:cs="Arial"/>
                <w:noProof/>
                <w:lang w:bidi="es-ES"/>
              </w:rPr>
              <w:t>DE</w:t>
            </w:r>
            <w:r w:rsidR="009C0C11" w:rsidRPr="009C0C11">
              <w:rPr>
                <w:rStyle w:val="Hipervnculo"/>
                <w:rFonts w:ascii="Arial" w:hAnsi="Arial" w:cs="Arial"/>
                <w:noProof/>
                <w:spacing w:val="-2"/>
                <w:lang w:bidi="es-ES"/>
              </w:rPr>
              <w:t xml:space="preserve"> </w:t>
            </w:r>
            <w:r w:rsidR="009C0C11" w:rsidRPr="009C0C11">
              <w:rPr>
                <w:rStyle w:val="Hipervnculo"/>
                <w:rFonts w:ascii="Arial" w:hAnsi="Arial" w:cs="Arial"/>
                <w:noProof/>
                <w:lang w:bidi="es-ES"/>
              </w:rPr>
              <w:t>CAPACITACIÓN</w:t>
            </w:r>
            <w:r w:rsidR="009C0C11" w:rsidRPr="009C0C11">
              <w:rPr>
                <w:rFonts w:ascii="Arial" w:hAnsi="Arial" w:cs="Arial"/>
                <w:noProof/>
                <w:webHidden/>
              </w:rPr>
              <w:tab/>
            </w:r>
            <w:r w:rsidR="009C0C11" w:rsidRPr="009C0C11">
              <w:rPr>
                <w:rFonts w:ascii="Arial" w:hAnsi="Arial" w:cs="Arial"/>
                <w:noProof/>
                <w:webHidden/>
              </w:rPr>
              <w:fldChar w:fldCharType="begin"/>
            </w:r>
            <w:r w:rsidR="009C0C11" w:rsidRPr="009C0C11">
              <w:rPr>
                <w:rFonts w:ascii="Arial" w:hAnsi="Arial" w:cs="Arial"/>
                <w:noProof/>
                <w:webHidden/>
              </w:rPr>
              <w:instrText xml:space="preserve"> PAGEREF _Toc94616323 \h </w:instrText>
            </w:r>
            <w:r w:rsidR="009C0C11" w:rsidRPr="009C0C11">
              <w:rPr>
                <w:rFonts w:ascii="Arial" w:hAnsi="Arial" w:cs="Arial"/>
                <w:noProof/>
                <w:webHidden/>
              </w:rPr>
            </w:r>
            <w:r w:rsidR="009C0C11" w:rsidRPr="009C0C11">
              <w:rPr>
                <w:rFonts w:ascii="Arial" w:hAnsi="Arial" w:cs="Arial"/>
                <w:noProof/>
                <w:webHidden/>
              </w:rPr>
              <w:fldChar w:fldCharType="separate"/>
            </w:r>
            <w:r w:rsidR="009C0C11" w:rsidRPr="009C0C11">
              <w:rPr>
                <w:rFonts w:ascii="Arial" w:hAnsi="Arial" w:cs="Arial"/>
                <w:noProof/>
                <w:webHidden/>
              </w:rPr>
              <w:t>7</w:t>
            </w:r>
            <w:r w:rsidR="009C0C11" w:rsidRPr="009C0C11">
              <w:rPr>
                <w:rFonts w:ascii="Arial" w:hAnsi="Arial" w:cs="Arial"/>
                <w:noProof/>
                <w:webHidden/>
              </w:rPr>
              <w:fldChar w:fldCharType="end"/>
            </w:r>
          </w:hyperlink>
        </w:p>
        <w:p w14:paraId="648F7598" w14:textId="2A54282C" w:rsidR="009C0C11" w:rsidRPr="009C0C11" w:rsidRDefault="00FE370D">
          <w:pPr>
            <w:pStyle w:val="TDC1"/>
            <w:rPr>
              <w:rFonts w:ascii="Arial" w:eastAsiaTheme="minorEastAsia" w:hAnsi="Arial" w:cs="Arial"/>
              <w:noProof/>
              <w:lang w:eastAsia="es-CO"/>
            </w:rPr>
          </w:pPr>
          <w:hyperlink w:anchor="_Toc94616324" w:history="1">
            <w:r w:rsidR="009C0C11" w:rsidRPr="009C0C11">
              <w:rPr>
                <w:rStyle w:val="Hipervnculo"/>
                <w:rFonts w:ascii="Arial" w:hAnsi="Arial" w:cs="Arial"/>
                <w:noProof/>
                <w:w w:val="99"/>
              </w:rPr>
              <w:t>6.5</w:t>
            </w:r>
            <w:r w:rsidR="009C0C11" w:rsidRPr="009C0C11">
              <w:rPr>
                <w:rFonts w:ascii="Arial" w:eastAsiaTheme="minorEastAsia" w:hAnsi="Arial" w:cs="Arial"/>
                <w:noProof/>
                <w:lang w:eastAsia="es-CO"/>
              </w:rPr>
              <w:tab/>
            </w:r>
            <w:r w:rsidR="009C0C11" w:rsidRPr="009C0C11">
              <w:rPr>
                <w:rStyle w:val="Hipervnculo"/>
                <w:rFonts w:ascii="Arial" w:hAnsi="Arial" w:cs="Arial"/>
                <w:noProof/>
                <w:lang w:bidi="es-ES"/>
              </w:rPr>
              <w:t>INDICADORES</w:t>
            </w:r>
            <w:r w:rsidR="009C0C11" w:rsidRPr="009C0C11">
              <w:rPr>
                <w:rStyle w:val="Hipervnculo"/>
                <w:rFonts w:ascii="Arial" w:hAnsi="Arial" w:cs="Arial"/>
                <w:noProof/>
                <w:spacing w:val="-3"/>
                <w:lang w:bidi="es-ES"/>
              </w:rPr>
              <w:t xml:space="preserve"> </w:t>
            </w:r>
            <w:r w:rsidR="009C0C11" w:rsidRPr="009C0C11">
              <w:rPr>
                <w:rStyle w:val="Hipervnculo"/>
                <w:rFonts w:ascii="Arial" w:hAnsi="Arial" w:cs="Arial"/>
                <w:noProof/>
                <w:lang w:bidi="es-ES"/>
              </w:rPr>
              <w:t>PARA</w:t>
            </w:r>
            <w:r w:rsidR="009C0C11" w:rsidRPr="009C0C11">
              <w:rPr>
                <w:rStyle w:val="Hipervnculo"/>
                <w:rFonts w:ascii="Arial" w:hAnsi="Arial" w:cs="Arial"/>
                <w:noProof/>
                <w:spacing w:val="-1"/>
                <w:lang w:bidi="es-ES"/>
              </w:rPr>
              <w:t xml:space="preserve"> </w:t>
            </w:r>
            <w:r w:rsidR="009C0C11" w:rsidRPr="009C0C11">
              <w:rPr>
                <w:rStyle w:val="Hipervnculo"/>
                <w:rFonts w:ascii="Arial" w:hAnsi="Arial" w:cs="Arial"/>
                <w:noProof/>
                <w:lang w:bidi="es-ES"/>
              </w:rPr>
              <w:t>EVALUAR</w:t>
            </w:r>
            <w:r w:rsidR="009C0C11" w:rsidRPr="009C0C11">
              <w:rPr>
                <w:rStyle w:val="Hipervnculo"/>
                <w:rFonts w:ascii="Arial" w:hAnsi="Arial" w:cs="Arial"/>
                <w:noProof/>
                <w:spacing w:val="-1"/>
                <w:lang w:bidi="es-ES"/>
              </w:rPr>
              <w:t xml:space="preserve"> </w:t>
            </w:r>
            <w:r w:rsidR="009C0C11" w:rsidRPr="009C0C11">
              <w:rPr>
                <w:rStyle w:val="Hipervnculo"/>
                <w:rFonts w:ascii="Arial" w:hAnsi="Arial" w:cs="Arial"/>
                <w:noProof/>
                <w:lang w:bidi="es-ES"/>
              </w:rPr>
              <w:t>LA</w:t>
            </w:r>
            <w:r w:rsidR="009C0C11" w:rsidRPr="009C0C11">
              <w:rPr>
                <w:rStyle w:val="Hipervnculo"/>
                <w:rFonts w:ascii="Arial" w:hAnsi="Arial" w:cs="Arial"/>
                <w:noProof/>
                <w:spacing w:val="-1"/>
                <w:lang w:bidi="es-ES"/>
              </w:rPr>
              <w:t xml:space="preserve"> </w:t>
            </w:r>
            <w:r w:rsidR="009C0C11" w:rsidRPr="009C0C11">
              <w:rPr>
                <w:rStyle w:val="Hipervnculo"/>
                <w:rFonts w:ascii="Arial" w:hAnsi="Arial" w:cs="Arial"/>
                <w:noProof/>
                <w:lang w:bidi="es-ES"/>
              </w:rPr>
              <w:t>GESTIÓN</w:t>
            </w:r>
            <w:r w:rsidR="009C0C11" w:rsidRPr="009C0C11">
              <w:rPr>
                <w:rStyle w:val="Hipervnculo"/>
                <w:rFonts w:ascii="Arial" w:hAnsi="Arial" w:cs="Arial"/>
                <w:noProof/>
                <w:spacing w:val="-1"/>
                <w:lang w:bidi="es-ES"/>
              </w:rPr>
              <w:t xml:space="preserve"> </w:t>
            </w:r>
            <w:r w:rsidR="009C0C11" w:rsidRPr="009C0C11">
              <w:rPr>
                <w:rStyle w:val="Hipervnculo"/>
                <w:rFonts w:ascii="Arial" w:hAnsi="Arial" w:cs="Arial"/>
                <w:noProof/>
                <w:lang w:bidi="es-ES"/>
              </w:rPr>
              <w:t>DEL</w:t>
            </w:r>
            <w:r w:rsidR="009C0C11" w:rsidRPr="009C0C11">
              <w:rPr>
                <w:rStyle w:val="Hipervnculo"/>
                <w:rFonts w:ascii="Arial" w:hAnsi="Arial" w:cs="Arial"/>
                <w:noProof/>
                <w:spacing w:val="-5"/>
                <w:lang w:bidi="es-ES"/>
              </w:rPr>
              <w:t xml:space="preserve"> </w:t>
            </w:r>
            <w:r w:rsidR="009C0C11" w:rsidRPr="009C0C11">
              <w:rPr>
                <w:rStyle w:val="Hipervnculo"/>
                <w:rFonts w:ascii="Arial" w:hAnsi="Arial" w:cs="Arial"/>
                <w:noProof/>
                <w:lang w:bidi="es-ES"/>
              </w:rPr>
              <w:t>PIC</w:t>
            </w:r>
            <w:r w:rsidR="009C0C11" w:rsidRPr="009C0C11">
              <w:rPr>
                <w:rFonts w:ascii="Arial" w:hAnsi="Arial" w:cs="Arial"/>
                <w:noProof/>
                <w:webHidden/>
              </w:rPr>
              <w:tab/>
            </w:r>
            <w:r w:rsidR="009C0C11" w:rsidRPr="009C0C11">
              <w:rPr>
                <w:rFonts w:ascii="Arial" w:hAnsi="Arial" w:cs="Arial"/>
                <w:noProof/>
                <w:webHidden/>
              </w:rPr>
              <w:fldChar w:fldCharType="begin"/>
            </w:r>
            <w:r w:rsidR="009C0C11" w:rsidRPr="009C0C11">
              <w:rPr>
                <w:rFonts w:ascii="Arial" w:hAnsi="Arial" w:cs="Arial"/>
                <w:noProof/>
                <w:webHidden/>
              </w:rPr>
              <w:instrText xml:space="preserve"> PAGEREF _Toc94616324 \h </w:instrText>
            </w:r>
            <w:r w:rsidR="009C0C11" w:rsidRPr="009C0C11">
              <w:rPr>
                <w:rFonts w:ascii="Arial" w:hAnsi="Arial" w:cs="Arial"/>
                <w:noProof/>
                <w:webHidden/>
              </w:rPr>
            </w:r>
            <w:r w:rsidR="009C0C11" w:rsidRPr="009C0C11">
              <w:rPr>
                <w:rFonts w:ascii="Arial" w:hAnsi="Arial" w:cs="Arial"/>
                <w:noProof/>
                <w:webHidden/>
              </w:rPr>
              <w:fldChar w:fldCharType="separate"/>
            </w:r>
            <w:r w:rsidR="009C0C11" w:rsidRPr="009C0C11">
              <w:rPr>
                <w:rFonts w:ascii="Arial" w:hAnsi="Arial" w:cs="Arial"/>
                <w:noProof/>
                <w:webHidden/>
              </w:rPr>
              <w:t>7</w:t>
            </w:r>
            <w:r w:rsidR="009C0C11" w:rsidRPr="009C0C11">
              <w:rPr>
                <w:rFonts w:ascii="Arial" w:hAnsi="Arial" w:cs="Arial"/>
                <w:noProof/>
                <w:webHidden/>
              </w:rPr>
              <w:fldChar w:fldCharType="end"/>
            </w:r>
          </w:hyperlink>
        </w:p>
        <w:p w14:paraId="6E9F46C5" w14:textId="78DC3162" w:rsidR="009C0C11" w:rsidRPr="009C0C11" w:rsidRDefault="00FE370D">
          <w:pPr>
            <w:pStyle w:val="TDC1"/>
            <w:rPr>
              <w:rFonts w:ascii="Arial" w:eastAsiaTheme="minorEastAsia" w:hAnsi="Arial" w:cs="Arial"/>
              <w:noProof/>
              <w:lang w:eastAsia="es-CO"/>
            </w:rPr>
          </w:pPr>
          <w:hyperlink w:anchor="_Toc94616325" w:history="1">
            <w:r w:rsidR="009C0C11" w:rsidRPr="009C0C11">
              <w:rPr>
                <w:rStyle w:val="Hipervnculo"/>
                <w:rFonts w:ascii="Arial" w:hAnsi="Arial" w:cs="Arial"/>
                <w:noProof/>
                <w:w w:val="99"/>
              </w:rPr>
              <w:t>6.6</w:t>
            </w:r>
            <w:r w:rsidR="009C0C11" w:rsidRPr="009C0C11">
              <w:rPr>
                <w:rFonts w:ascii="Arial" w:eastAsiaTheme="minorEastAsia" w:hAnsi="Arial" w:cs="Arial"/>
                <w:noProof/>
                <w:lang w:eastAsia="es-CO"/>
              </w:rPr>
              <w:tab/>
            </w:r>
            <w:r w:rsidR="009C0C11" w:rsidRPr="009C0C11">
              <w:rPr>
                <w:rStyle w:val="Hipervnculo"/>
                <w:rFonts w:ascii="Arial" w:hAnsi="Arial" w:cs="Arial"/>
                <w:noProof/>
                <w:lang w:bidi="es-ES"/>
              </w:rPr>
              <w:t>EVALUACIÓN</w:t>
            </w:r>
            <w:r w:rsidR="009C0C11" w:rsidRPr="009C0C11">
              <w:rPr>
                <w:rStyle w:val="Hipervnculo"/>
                <w:rFonts w:ascii="Arial" w:hAnsi="Arial" w:cs="Arial"/>
                <w:noProof/>
                <w:spacing w:val="-4"/>
                <w:lang w:bidi="es-ES"/>
              </w:rPr>
              <w:t xml:space="preserve"> </w:t>
            </w:r>
            <w:r w:rsidR="009C0C11" w:rsidRPr="009C0C11">
              <w:rPr>
                <w:rStyle w:val="Hipervnculo"/>
                <w:rFonts w:ascii="Arial" w:hAnsi="Arial" w:cs="Arial"/>
                <w:noProof/>
                <w:lang w:bidi="es-ES"/>
              </w:rPr>
              <w:t>Y</w:t>
            </w:r>
            <w:r w:rsidR="009C0C11" w:rsidRPr="009C0C11">
              <w:rPr>
                <w:rStyle w:val="Hipervnculo"/>
                <w:rFonts w:ascii="Arial" w:hAnsi="Arial" w:cs="Arial"/>
                <w:noProof/>
                <w:spacing w:val="-2"/>
                <w:lang w:bidi="es-ES"/>
              </w:rPr>
              <w:t xml:space="preserve"> </w:t>
            </w:r>
            <w:r w:rsidR="009C0C11" w:rsidRPr="009C0C11">
              <w:rPr>
                <w:rStyle w:val="Hipervnculo"/>
                <w:rFonts w:ascii="Arial" w:hAnsi="Arial" w:cs="Arial"/>
                <w:noProof/>
                <w:lang w:bidi="es-ES"/>
              </w:rPr>
              <w:t>SEGUIMIENTO</w:t>
            </w:r>
            <w:r w:rsidR="009C0C11" w:rsidRPr="009C0C11">
              <w:rPr>
                <w:rFonts w:ascii="Arial" w:hAnsi="Arial" w:cs="Arial"/>
                <w:noProof/>
                <w:webHidden/>
              </w:rPr>
              <w:tab/>
            </w:r>
            <w:r w:rsidR="009C0C11" w:rsidRPr="009C0C11">
              <w:rPr>
                <w:rFonts w:ascii="Arial" w:hAnsi="Arial" w:cs="Arial"/>
                <w:noProof/>
                <w:webHidden/>
              </w:rPr>
              <w:fldChar w:fldCharType="begin"/>
            </w:r>
            <w:r w:rsidR="009C0C11" w:rsidRPr="009C0C11">
              <w:rPr>
                <w:rFonts w:ascii="Arial" w:hAnsi="Arial" w:cs="Arial"/>
                <w:noProof/>
                <w:webHidden/>
              </w:rPr>
              <w:instrText xml:space="preserve"> PAGEREF _Toc94616325 \h </w:instrText>
            </w:r>
            <w:r w:rsidR="009C0C11" w:rsidRPr="009C0C11">
              <w:rPr>
                <w:rFonts w:ascii="Arial" w:hAnsi="Arial" w:cs="Arial"/>
                <w:noProof/>
                <w:webHidden/>
              </w:rPr>
            </w:r>
            <w:r w:rsidR="009C0C11" w:rsidRPr="009C0C11">
              <w:rPr>
                <w:rFonts w:ascii="Arial" w:hAnsi="Arial" w:cs="Arial"/>
                <w:noProof/>
                <w:webHidden/>
              </w:rPr>
              <w:fldChar w:fldCharType="separate"/>
            </w:r>
            <w:r w:rsidR="009C0C11" w:rsidRPr="009C0C11">
              <w:rPr>
                <w:rFonts w:ascii="Arial" w:hAnsi="Arial" w:cs="Arial"/>
                <w:noProof/>
                <w:webHidden/>
              </w:rPr>
              <w:t>8</w:t>
            </w:r>
            <w:r w:rsidR="009C0C11" w:rsidRPr="009C0C11">
              <w:rPr>
                <w:rFonts w:ascii="Arial" w:hAnsi="Arial" w:cs="Arial"/>
                <w:noProof/>
                <w:webHidden/>
              </w:rPr>
              <w:fldChar w:fldCharType="end"/>
            </w:r>
          </w:hyperlink>
        </w:p>
        <w:p w14:paraId="6F6AEBC0" w14:textId="1988E13E" w:rsidR="009C0C11" w:rsidRPr="009C0C11" w:rsidRDefault="00FE370D">
          <w:pPr>
            <w:pStyle w:val="TDC1"/>
            <w:rPr>
              <w:rFonts w:ascii="Arial" w:eastAsiaTheme="minorEastAsia" w:hAnsi="Arial" w:cs="Arial"/>
              <w:noProof/>
              <w:lang w:eastAsia="es-CO"/>
            </w:rPr>
          </w:pPr>
          <w:hyperlink w:anchor="_Toc94616326" w:history="1">
            <w:r w:rsidR="009C0C11" w:rsidRPr="009C0C11">
              <w:rPr>
                <w:rStyle w:val="Hipervnculo"/>
                <w:rFonts w:ascii="Arial" w:hAnsi="Arial" w:cs="Arial"/>
                <w:noProof/>
                <w:w w:val="99"/>
              </w:rPr>
              <w:t>6.7</w:t>
            </w:r>
            <w:r w:rsidR="009C0C11" w:rsidRPr="009C0C11">
              <w:rPr>
                <w:rFonts w:ascii="Arial" w:eastAsiaTheme="minorEastAsia" w:hAnsi="Arial" w:cs="Arial"/>
                <w:noProof/>
                <w:lang w:eastAsia="es-CO"/>
              </w:rPr>
              <w:tab/>
            </w:r>
            <w:r w:rsidR="009C0C11" w:rsidRPr="009C0C11">
              <w:rPr>
                <w:rStyle w:val="Hipervnculo"/>
                <w:rFonts w:ascii="Arial" w:hAnsi="Arial" w:cs="Arial"/>
                <w:noProof/>
                <w:lang w:bidi="es-ES"/>
              </w:rPr>
              <w:t>EVALUACIÓN</w:t>
            </w:r>
            <w:r w:rsidR="009C0C11" w:rsidRPr="009C0C11">
              <w:rPr>
                <w:rStyle w:val="Hipervnculo"/>
                <w:rFonts w:ascii="Arial" w:hAnsi="Arial" w:cs="Arial"/>
                <w:noProof/>
                <w:spacing w:val="-2"/>
                <w:lang w:bidi="es-ES"/>
              </w:rPr>
              <w:t xml:space="preserve"> </w:t>
            </w:r>
            <w:r w:rsidR="009C0C11" w:rsidRPr="009C0C11">
              <w:rPr>
                <w:rStyle w:val="Hipervnculo"/>
                <w:rFonts w:ascii="Arial" w:hAnsi="Arial" w:cs="Arial"/>
                <w:noProof/>
                <w:lang w:bidi="es-ES"/>
              </w:rPr>
              <w:t>DEL</w:t>
            </w:r>
            <w:r w:rsidR="009C0C11" w:rsidRPr="009C0C11">
              <w:rPr>
                <w:rStyle w:val="Hipervnculo"/>
                <w:rFonts w:ascii="Arial" w:hAnsi="Arial" w:cs="Arial"/>
                <w:noProof/>
                <w:spacing w:val="-1"/>
                <w:lang w:bidi="es-ES"/>
              </w:rPr>
              <w:t xml:space="preserve"> </w:t>
            </w:r>
            <w:r w:rsidR="009C0C11" w:rsidRPr="009C0C11">
              <w:rPr>
                <w:rStyle w:val="Hipervnculo"/>
                <w:rFonts w:ascii="Arial" w:hAnsi="Arial" w:cs="Arial"/>
                <w:noProof/>
                <w:lang w:bidi="es-ES"/>
              </w:rPr>
              <w:t>IMPACTO</w:t>
            </w:r>
            <w:r w:rsidR="009C0C11" w:rsidRPr="009C0C11">
              <w:rPr>
                <w:rStyle w:val="Hipervnculo"/>
                <w:rFonts w:ascii="Arial" w:hAnsi="Arial" w:cs="Arial"/>
                <w:noProof/>
                <w:spacing w:val="-1"/>
                <w:lang w:bidi="es-ES"/>
              </w:rPr>
              <w:t xml:space="preserve"> </w:t>
            </w:r>
            <w:r w:rsidR="009C0C11" w:rsidRPr="009C0C11">
              <w:rPr>
                <w:rStyle w:val="Hipervnculo"/>
                <w:rFonts w:ascii="Arial" w:hAnsi="Arial" w:cs="Arial"/>
                <w:noProof/>
                <w:lang w:bidi="es-ES"/>
              </w:rPr>
              <w:t>DE</w:t>
            </w:r>
            <w:r w:rsidR="009C0C11" w:rsidRPr="009C0C11">
              <w:rPr>
                <w:rStyle w:val="Hipervnculo"/>
                <w:rFonts w:ascii="Arial" w:hAnsi="Arial" w:cs="Arial"/>
                <w:noProof/>
                <w:spacing w:val="-4"/>
                <w:lang w:bidi="es-ES"/>
              </w:rPr>
              <w:t xml:space="preserve"> </w:t>
            </w:r>
            <w:r w:rsidR="009C0C11" w:rsidRPr="009C0C11">
              <w:rPr>
                <w:rStyle w:val="Hipervnculo"/>
                <w:rFonts w:ascii="Arial" w:hAnsi="Arial" w:cs="Arial"/>
                <w:noProof/>
                <w:lang w:bidi="es-ES"/>
              </w:rPr>
              <w:t>LA</w:t>
            </w:r>
            <w:r w:rsidR="009C0C11" w:rsidRPr="009C0C11">
              <w:rPr>
                <w:rStyle w:val="Hipervnculo"/>
                <w:rFonts w:ascii="Arial" w:hAnsi="Arial" w:cs="Arial"/>
                <w:noProof/>
                <w:spacing w:val="-2"/>
                <w:lang w:bidi="es-ES"/>
              </w:rPr>
              <w:t xml:space="preserve"> </w:t>
            </w:r>
            <w:r w:rsidR="009C0C11" w:rsidRPr="009C0C11">
              <w:rPr>
                <w:rStyle w:val="Hipervnculo"/>
                <w:rFonts w:ascii="Arial" w:hAnsi="Arial" w:cs="Arial"/>
                <w:noProof/>
                <w:lang w:bidi="es-ES"/>
              </w:rPr>
              <w:t>CAPACITACIÓN</w:t>
            </w:r>
            <w:r w:rsidR="009C0C11" w:rsidRPr="009C0C11">
              <w:rPr>
                <w:rFonts w:ascii="Arial" w:hAnsi="Arial" w:cs="Arial"/>
                <w:noProof/>
                <w:webHidden/>
              </w:rPr>
              <w:tab/>
            </w:r>
            <w:r w:rsidR="009C0C11" w:rsidRPr="009C0C11">
              <w:rPr>
                <w:rFonts w:ascii="Arial" w:hAnsi="Arial" w:cs="Arial"/>
                <w:noProof/>
                <w:webHidden/>
              </w:rPr>
              <w:fldChar w:fldCharType="begin"/>
            </w:r>
            <w:r w:rsidR="009C0C11" w:rsidRPr="009C0C11">
              <w:rPr>
                <w:rFonts w:ascii="Arial" w:hAnsi="Arial" w:cs="Arial"/>
                <w:noProof/>
                <w:webHidden/>
              </w:rPr>
              <w:instrText xml:space="preserve"> PAGEREF _Toc94616326 \h </w:instrText>
            </w:r>
            <w:r w:rsidR="009C0C11" w:rsidRPr="009C0C11">
              <w:rPr>
                <w:rFonts w:ascii="Arial" w:hAnsi="Arial" w:cs="Arial"/>
                <w:noProof/>
                <w:webHidden/>
              </w:rPr>
            </w:r>
            <w:r w:rsidR="009C0C11" w:rsidRPr="009C0C11">
              <w:rPr>
                <w:rFonts w:ascii="Arial" w:hAnsi="Arial" w:cs="Arial"/>
                <w:noProof/>
                <w:webHidden/>
              </w:rPr>
              <w:fldChar w:fldCharType="separate"/>
            </w:r>
            <w:r w:rsidR="009C0C11" w:rsidRPr="009C0C11">
              <w:rPr>
                <w:rFonts w:ascii="Arial" w:hAnsi="Arial" w:cs="Arial"/>
                <w:noProof/>
                <w:webHidden/>
              </w:rPr>
              <w:t>8</w:t>
            </w:r>
            <w:r w:rsidR="009C0C11" w:rsidRPr="009C0C11">
              <w:rPr>
                <w:rFonts w:ascii="Arial" w:hAnsi="Arial" w:cs="Arial"/>
                <w:noProof/>
                <w:webHidden/>
              </w:rPr>
              <w:fldChar w:fldCharType="end"/>
            </w:r>
          </w:hyperlink>
        </w:p>
        <w:p w14:paraId="19A75F40" w14:textId="73E30C13" w:rsidR="009E692F" w:rsidRDefault="009E692F">
          <w:r w:rsidRPr="009C0C11">
            <w:rPr>
              <w:rFonts w:ascii="Arial" w:hAnsi="Arial" w:cs="Arial"/>
              <w:sz w:val="24"/>
              <w:szCs w:val="24"/>
              <w:lang w:val="es-ES"/>
            </w:rPr>
            <w:fldChar w:fldCharType="end"/>
          </w:r>
        </w:p>
      </w:sdtContent>
    </w:sdt>
    <w:p w14:paraId="3EE5F64B" w14:textId="77777777" w:rsidR="00527C56" w:rsidRDefault="00527C56" w:rsidP="00F01712">
      <w:pPr>
        <w:rPr>
          <w:rFonts w:ascii="Arial" w:hAnsi="Arial" w:cs="Arial"/>
          <w:b/>
          <w:sz w:val="24"/>
          <w:szCs w:val="24"/>
        </w:rPr>
      </w:pPr>
    </w:p>
    <w:p w14:paraId="17266CFF" w14:textId="77777777" w:rsidR="00527C56" w:rsidRDefault="00527C56" w:rsidP="00F01712">
      <w:pPr>
        <w:rPr>
          <w:rFonts w:ascii="Arial" w:hAnsi="Arial" w:cs="Arial"/>
          <w:b/>
          <w:sz w:val="24"/>
          <w:szCs w:val="24"/>
        </w:rPr>
      </w:pPr>
    </w:p>
    <w:p w14:paraId="38302CA2" w14:textId="77777777" w:rsidR="00527C56" w:rsidRDefault="00527C56" w:rsidP="00F01712">
      <w:pPr>
        <w:rPr>
          <w:rFonts w:ascii="Arial" w:hAnsi="Arial" w:cs="Arial"/>
          <w:b/>
          <w:sz w:val="24"/>
          <w:szCs w:val="24"/>
        </w:rPr>
      </w:pPr>
    </w:p>
    <w:p w14:paraId="2B2D0CF5" w14:textId="6C9BB56E" w:rsidR="00527C56" w:rsidRDefault="00527C56" w:rsidP="00F01712">
      <w:pPr>
        <w:rPr>
          <w:rFonts w:ascii="Arial" w:hAnsi="Arial" w:cs="Arial"/>
          <w:b/>
          <w:sz w:val="24"/>
          <w:szCs w:val="24"/>
        </w:rPr>
      </w:pPr>
    </w:p>
    <w:p w14:paraId="2C8C323A" w14:textId="3311E9B5" w:rsidR="005D0FFC" w:rsidRDefault="005D0FFC" w:rsidP="00F01712">
      <w:pPr>
        <w:rPr>
          <w:rFonts w:ascii="Arial" w:hAnsi="Arial" w:cs="Arial"/>
          <w:b/>
          <w:sz w:val="24"/>
          <w:szCs w:val="24"/>
        </w:rPr>
      </w:pPr>
    </w:p>
    <w:p w14:paraId="513FA051" w14:textId="10F61BEB" w:rsidR="005D0FFC" w:rsidRDefault="005D0FFC" w:rsidP="00F01712">
      <w:pPr>
        <w:rPr>
          <w:rFonts w:ascii="Arial" w:hAnsi="Arial" w:cs="Arial"/>
          <w:b/>
          <w:sz w:val="24"/>
          <w:szCs w:val="24"/>
        </w:rPr>
      </w:pPr>
    </w:p>
    <w:p w14:paraId="4C99CDB4" w14:textId="4375493C" w:rsidR="005D0FFC" w:rsidRDefault="005D0FFC" w:rsidP="00F01712">
      <w:pPr>
        <w:rPr>
          <w:rFonts w:ascii="Arial" w:hAnsi="Arial" w:cs="Arial"/>
          <w:b/>
          <w:sz w:val="24"/>
          <w:szCs w:val="24"/>
        </w:rPr>
      </w:pPr>
    </w:p>
    <w:p w14:paraId="05874A48" w14:textId="32396A93" w:rsidR="005D0FFC" w:rsidRDefault="005D0FFC" w:rsidP="00F01712">
      <w:pPr>
        <w:rPr>
          <w:rFonts w:ascii="Arial" w:hAnsi="Arial" w:cs="Arial"/>
          <w:b/>
          <w:sz w:val="24"/>
          <w:szCs w:val="24"/>
        </w:rPr>
      </w:pPr>
    </w:p>
    <w:p w14:paraId="5FBA48A4" w14:textId="0881A11C" w:rsidR="005D0FFC" w:rsidRDefault="005D0FFC" w:rsidP="00F01712">
      <w:pPr>
        <w:rPr>
          <w:rFonts w:ascii="Arial" w:hAnsi="Arial" w:cs="Arial"/>
          <w:b/>
          <w:sz w:val="24"/>
          <w:szCs w:val="24"/>
        </w:rPr>
      </w:pPr>
    </w:p>
    <w:p w14:paraId="700E675E" w14:textId="73A063D4" w:rsidR="005D0FFC" w:rsidRDefault="005D0FFC" w:rsidP="00F01712">
      <w:pPr>
        <w:rPr>
          <w:rFonts w:ascii="Arial" w:hAnsi="Arial" w:cs="Arial"/>
          <w:b/>
          <w:sz w:val="24"/>
          <w:szCs w:val="24"/>
        </w:rPr>
      </w:pPr>
    </w:p>
    <w:p w14:paraId="6B229E65" w14:textId="2A237590" w:rsidR="005D0FFC" w:rsidRDefault="005D0FFC" w:rsidP="00F01712">
      <w:pPr>
        <w:rPr>
          <w:rFonts w:ascii="Arial" w:hAnsi="Arial" w:cs="Arial"/>
          <w:b/>
          <w:sz w:val="24"/>
          <w:szCs w:val="24"/>
        </w:rPr>
      </w:pPr>
    </w:p>
    <w:p w14:paraId="2D61EC4E" w14:textId="20B341C2" w:rsidR="005D0FFC" w:rsidRDefault="005D0FFC" w:rsidP="00F01712">
      <w:pPr>
        <w:rPr>
          <w:rFonts w:ascii="Arial" w:hAnsi="Arial" w:cs="Arial"/>
          <w:b/>
          <w:sz w:val="24"/>
          <w:szCs w:val="24"/>
        </w:rPr>
      </w:pPr>
    </w:p>
    <w:p w14:paraId="17EE65A7" w14:textId="77777777" w:rsidR="005D0FFC" w:rsidRDefault="005D0FFC" w:rsidP="00F01712">
      <w:pPr>
        <w:rPr>
          <w:rFonts w:ascii="Arial" w:hAnsi="Arial" w:cs="Arial"/>
          <w:b/>
          <w:sz w:val="24"/>
          <w:szCs w:val="24"/>
        </w:rPr>
      </w:pPr>
    </w:p>
    <w:p w14:paraId="7A56DF21" w14:textId="7B4ED66A" w:rsidR="00527C56" w:rsidRDefault="00527C56" w:rsidP="00F01712">
      <w:pPr>
        <w:rPr>
          <w:rFonts w:ascii="Arial" w:hAnsi="Arial" w:cs="Arial"/>
          <w:b/>
          <w:sz w:val="24"/>
          <w:szCs w:val="24"/>
        </w:rPr>
      </w:pPr>
    </w:p>
    <w:p w14:paraId="1A8490C1" w14:textId="64ED504C" w:rsidR="00B75BD4" w:rsidRDefault="00B75BD4" w:rsidP="00F01712">
      <w:pPr>
        <w:rPr>
          <w:rFonts w:ascii="Arial" w:hAnsi="Arial" w:cs="Arial"/>
          <w:b/>
          <w:sz w:val="24"/>
          <w:szCs w:val="24"/>
        </w:rPr>
      </w:pPr>
    </w:p>
    <w:p w14:paraId="7F2E596F" w14:textId="559E46CF" w:rsidR="005D0FFC" w:rsidRDefault="005D0FFC" w:rsidP="00F01712">
      <w:pPr>
        <w:rPr>
          <w:rFonts w:ascii="Arial" w:hAnsi="Arial" w:cs="Arial"/>
          <w:b/>
          <w:sz w:val="24"/>
          <w:szCs w:val="24"/>
        </w:rPr>
      </w:pPr>
    </w:p>
    <w:p w14:paraId="340F6517" w14:textId="4DA600CA" w:rsidR="00220D30" w:rsidRDefault="00220D30" w:rsidP="00F01712">
      <w:pPr>
        <w:rPr>
          <w:rFonts w:ascii="Arial" w:hAnsi="Arial" w:cs="Arial"/>
          <w:b/>
          <w:sz w:val="24"/>
          <w:szCs w:val="24"/>
        </w:rPr>
      </w:pPr>
    </w:p>
    <w:p w14:paraId="747932A0" w14:textId="68981DE2" w:rsidR="00220D30" w:rsidRDefault="00220D30" w:rsidP="00F01712">
      <w:pPr>
        <w:rPr>
          <w:rFonts w:ascii="Arial" w:hAnsi="Arial" w:cs="Arial"/>
          <w:b/>
          <w:sz w:val="24"/>
          <w:szCs w:val="24"/>
        </w:rPr>
      </w:pPr>
    </w:p>
    <w:p w14:paraId="16D71255" w14:textId="77777777" w:rsidR="002061ED" w:rsidRDefault="002061ED" w:rsidP="00F01712">
      <w:pPr>
        <w:rPr>
          <w:rFonts w:ascii="Arial" w:hAnsi="Arial" w:cs="Arial"/>
          <w:b/>
          <w:sz w:val="24"/>
          <w:szCs w:val="24"/>
        </w:rPr>
      </w:pPr>
    </w:p>
    <w:p w14:paraId="34713EEF" w14:textId="44784B35" w:rsidR="00B75BD4" w:rsidRDefault="00B75BD4" w:rsidP="00F01712">
      <w:pPr>
        <w:rPr>
          <w:rFonts w:ascii="Arial" w:hAnsi="Arial" w:cs="Arial"/>
          <w:b/>
          <w:sz w:val="24"/>
          <w:szCs w:val="24"/>
        </w:rPr>
      </w:pPr>
    </w:p>
    <w:p w14:paraId="32864B6F" w14:textId="77777777" w:rsidR="00220D30" w:rsidRDefault="00220D30" w:rsidP="00220D30">
      <w:pPr>
        <w:pStyle w:val="Ttulo1"/>
        <w:numPr>
          <w:ilvl w:val="0"/>
          <w:numId w:val="19"/>
        </w:numPr>
        <w:tabs>
          <w:tab w:val="left" w:pos="2062"/>
        </w:tabs>
        <w:spacing w:before="1"/>
        <w:ind w:left="1540"/>
      </w:pPr>
      <w:bookmarkStart w:id="0" w:name="_Toc94616313"/>
      <w:r>
        <w:lastRenderedPageBreak/>
        <w:t>MARCO</w:t>
      </w:r>
      <w:r>
        <w:rPr>
          <w:spacing w:val="-2"/>
        </w:rPr>
        <w:t xml:space="preserve"> </w:t>
      </w:r>
      <w:r>
        <w:t>NORMATIVO</w:t>
      </w:r>
      <w:bookmarkEnd w:id="0"/>
    </w:p>
    <w:p w14:paraId="6508A0C9" w14:textId="77777777" w:rsidR="00220D30" w:rsidRDefault="00220D30" w:rsidP="00220D30">
      <w:pPr>
        <w:pStyle w:val="Textoindependiente"/>
        <w:rPr>
          <w:b/>
          <w:sz w:val="26"/>
        </w:rPr>
      </w:pPr>
    </w:p>
    <w:p w14:paraId="170D3975" w14:textId="77777777" w:rsidR="00220D30" w:rsidRDefault="00220D30" w:rsidP="00220D30">
      <w:pPr>
        <w:pStyle w:val="Textoindependiente"/>
        <w:spacing w:before="161"/>
        <w:ind w:left="1802" w:right="1467"/>
        <w:jc w:val="both"/>
      </w:pPr>
      <w:r>
        <w:t>Sistema</w:t>
      </w:r>
      <w:r>
        <w:rPr>
          <w:spacing w:val="-8"/>
        </w:rPr>
        <w:t xml:space="preserve"> </w:t>
      </w:r>
      <w:r>
        <w:t>de</w:t>
      </w:r>
      <w:r>
        <w:rPr>
          <w:spacing w:val="-8"/>
        </w:rPr>
        <w:t xml:space="preserve"> </w:t>
      </w:r>
      <w:r>
        <w:t>Gestión,</w:t>
      </w:r>
      <w:r>
        <w:rPr>
          <w:spacing w:val="-9"/>
        </w:rPr>
        <w:t xml:space="preserve"> </w:t>
      </w:r>
      <w:r>
        <w:t>creado</w:t>
      </w:r>
      <w:r>
        <w:rPr>
          <w:spacing w:val="-7"/>
        </w:rPr>
        <w:t xml:space="preserve"> </w:t>
      </w:r>
      <w:r>
        <w:t>en</w:t>
      </w:r>
      <w:r>
        <w:rPr>
          <w:spacing w:val="-8"/>
        </w:rPr>
        <w:t xml:space="preserve"> </w:t>
      </w:r>
      <w:r>
        <w:t>el</w:t>
      </w:r>
      <w:r>
        <w:rPr>
          <w:spacing w:val="-10"/>
        </w:rPr>
        <w:t xml:space="preserve"> </w:t>
      </w:r>
      <w:r>
        <w:t>artículo</w:t>
      </w:r>
      <w:r>
        <w:rPr>
          <w:spacing w:val="-8"/>
        </w:rPr>
        <w:t xml:space="preserve"> </w:t>
      </w:r>
      <w:r>
        <w:t>133</w:t>
      </w:r>
      <w:r>
        <w:rPr>
          <w:spacing w:val="-11"/>
        </w:rPr>
        <w:t xml:space="preserve"> </w:t>
      </w:r>
      <w:r>
        <w:t>de</w:t>
      </w:r>
      <w:r>
        <w:rPr>
          <w:spacing w:val="-7"/>
        </w:rPr>
        <w:t xml:space="preserve"> </w:t>
      </w:r>
      <w:r>
        <w:t>la</w:t>
      </w:r>
      <w:r>
        <w:rPr>
          <w:spacing w:val="-9"/>
        </w:rPr>
        <w:t xml:space="preserve"> </w:t>
      </w:r>
      <w:r>
        <w:t>Ley</w:t>
      </w:r>
      <w:r>
        <w:rPr>
          <w:spacing w:val="-9"/>
        </w:rPr>
        <w:t xml:space="preserve"> </w:t>
      </w:r>
      <w:r>
        <w:t>1753</w:t>
      </w:r>
      <w:r>
        <w:rPr>
          <w:spacing w:val="-7"/>
        </w:rPr>
        <w:t xml:space="preserve"> </w:t>
      </w:r>
      <w:r>
        <w:t>de</w:t>
      </w:r>
      <w:r>
        <w:rPr>
          <w:spacing w:val="-8"/>
        </w:rPr>
        <w:t xml:space="preserve"> </w:t>
      </w:r>
      <w:r>
        <w:t>2015,</w:t>
      </w:r>
      <w:r>
        <w:rPr>
          <w:spacing w:val="-9"/>
        </w:rPr>
        <w:t xml:space="preserve"> </w:t>
      </w:r>
      <w:r>
        <w:t>el</w:t>
      </w:r>
      <w:r>
        <w:rPr>
          <w:spacing w:val="-9"/>
        </w:rPr>
        <w:t xml:space="preserve"> </w:t>
      </w:r>
      <w:r>
        <w:t>cual</w:t>
      </w:r>
      <w:r>
        <w:rPr>
          <w:spacing w:val="-10"/>
        </w:rPr>
        <w:t xml:space="preserve"> </w:t>
      </w:r>
      <w:r>
        <w:t>integra</w:t>
      </w:r>
      <w:r>
        <w:rPr>
          <w:spacing w:val="-64"/>
        </w:rPr>
        <w:t xml:space="preserve"> </w:t>
      </w:r>
      <w:r>
        <w:t>los</w:t>
      </w:r>
      <w:r>
        <w:rPr>
          <w:spacing w:val="-5"/>
        </w:rPr>
        <w:t xml:space="preserve"> </w:t>
      </w:r>
      <w:r>
        <w:t>Sistemas</w:t>
      </w:r>
      <w:r>
        <w:rPr>
          <w:spacing w:val="-7"/>
        </w:rPr>
        <w:t xml:space="preserve"> </w:t>
      </w:r>
      <w:r>
        <w:t>de</w:t>
      </w:r>
      <w:r>
        <w:rPr>
          <w:spacing w:val="-6"/>
        </w:rPr>
        <w:t xml:space="preserve"> </w:t>
      </w:r>
      <w:r>
        <w:t>Desarrollo</w:t>
      </w:r>
      <w:r>
        <w:rPr>
          <w:spacing w:val="-5"/>
        </w:rPr>
        <w:t xml:space="preserve"> </w:t>
      </w:r>
      <w:r>
        <w:t>Administrativo</w:t>
      </w:r>
      <w:r>
        <w:rPr>
          <w:spacing w:val="-4"/>
        </w:rPr>
        <w:t xml:space="preserve"> </w:t>
      </w:r>
      <w:r>
        <w:t>y</w:t>
      </w:r>
      <w:r>
        <w:rPr>
          <w:spacing w:val="-7"/>
        </w:rPr>
        <w:t xml:space="preserve"> </w:t>
      </w:r>
      <w:r>
        <w:t>de</w:t>
      </w:r>
      <w:r>
        <w:rPr>
          <w:spacing w:val="-4"/>
        </w:rPr>
        <w:t xml:space="preserve"> </w:t>
      </w:r>
      <w:r>
        <w:t>Gestión</w:t>
      </w:r>
      <w:r>
        <w:rPr>
          <w:spacing w:val="-7"/>
        </w:rPr>
        <w:t xml:space="preserve"> </w:t>
      </w:r>
      <w:r>
        <w:t>de</w:t>
      </w:r>
      <w:r>
        <w:rPr>
          <w:spacing w:val="-6"/>
        </w:rPr>
        <w:t xml:space="preserve"> </w:t>
      </w:r>
      <w:r>
        <w:t>la</w:t>
      </w:r>
      <w:r>
        <w:rPr>
          <w:spacing w:val="-4"/>
        </w:rPr>
        <w:t xml:space="preserve"> </w:t>
      </w:r>
      <w:r>
        <w:t>Calidad,</w:t>
      </w:r>
      <w:r>
        <w:rPr>
          <w:spacing w:val="-7"/>
        </w:rPr>
        <w:t xml:space="preserve"> </w:t>
      </w:r>
      <w:r>
        <w:t>en</w:t>
      </w:r>
      <w:r>
        <w:rPr>
          <w:spacing w:val="-6"/>
        </w:rPr>
        <w:t xml:space="preserve"> </w:t>
      </w:r>
      <w:r>
        <w:t>un</w:t>
      </w:r>
      <w:r>
        <w:rPr>
          <w:spacing w:val="-6"/>
        </w:rPr>
        <w:t xml:space="preserve"> </w:t>
      </w:r>
      <w:r>
        <w:t>conjunto</w:t>
      </w:r>
      <w:r>
        <w:rPr>
          <w:spacing w:val="-64"/>
        </w:rPr>
        <w:t xml:space="preserve"> </w:t>
      </w:r>
      <w:r>
        <w:t>de entidades y organismos del Estado, políticas, normas, recursos e información;</w:t>
      </w:r>
      <w:r>
        <w:rPr>
          <w:spacing w:val="1"/>
        </w:rPr>
        <w:t xml:space="preserve"> </w:t>
      </w:r>
      <w:r>
        <w:t>cuyo objeto es dirigir la gestión pública al mejor desempeño institucional y a la</w:t>
      </w:r>
      <w:r>
        <w:rPr>
          <w:spacing w:val="1"/>
        </w:rPr>
        <w:t xml:space="preserve"> </w:t>
      </w:r>
      <w:r>
        <w:t>consecución</w:t>
      </w:r>
      <w:r>
        <w:rPr>
          <w:spacing w:val="-7"/>
        </w:rPr>
        <w:t xml:space="preserve"> </w:t>
      </w:r>
      <w:r>
        <w:t>de</w:t>
      </w:r>
      <w:r>
        <w:rPr>
          <w:spacing w:val="-6"/>
        </w:rPr>
        <w:t xml:space="preserve"> </w:t>
      </w:r>
      <w:r>
        <w:t>resultados</w:t>
      </w:r>
      <w:r>
        <w:rPr>
          <w:spacing w:val="-7"/>
        </w:rPr>
        <w:t xml:space="preserve"> </w:t>
      </w:r>
      <w:r>
        <w:t>para</w:t>
      </w:r>
      <w:r>
        <w:rPr>
          <w:spacing w:val="-4"/>
        </w:rPr>
        <w:t xml:space="preserve"> </w:t>
      </w:r>
      <w:r>
        <w:t>la</w:t>
      </w:r>
      <w:r>
        <w:rPr>
          <w:spacing w:val="-4"/>
        </w:rPr>
        <w:t xml:space="preserve"> </w:t>
      </w:r>
      <w:r>
        <w:t>satisfacción</w:t>
      </w:r>
      <w:r>
        <w:rPr>
          <w:spacing w:val="-4"/>
        </w:rPr>
        <w:t xml:space="preserve"> </w:t>
      </w:r>
      <w:r>
        <w:t>de</w:t>
      </w:r>
      <w:r>
        <w:rPr>
          <w:spacing w:val="-4"/>
        </w:rPr>
        <w:t xml:space="preserve"> </w:t>
      </w:r>
      <w:r>
        <w:t>las</w:t>
      </w:r>
      <w:r>
        <w:rPr>
          <w:spacing w:val="-7"/>
        </w:rPr>
        <w:t xml:space="preserve"> </w:t>
      </w:r>
      <w:r>
        <w:t>necesidades</w:t>
      </w:r>
      <w:r>
        <w:rPr>
          <w:spacing w:val="-4"/>
        </w:rPr>
        <w:t xml:space="preserve"> </w:t>
      </w:r>
      <w:r>
        <w:t>y</w:t>
      </w:r>
      <w:r>
        <w:rPr>
          <w:spacing w:val="-7"/>
        </w:rPr>
        <w:t xml:space="preserve"> </w:t>
      </w:r>
      <w:r>
        <w:t>el</w:t>
      </w:r>
      <w:r>
        <w:rPr>
          <w:spacing w:val="-5"/>
        </w:rPr>
        <w:t xml:space="preserve"> </w:t>
      </w:r>
      <w:r>
        <w:t>goce</w:t>
      </w:r>
      <w:r>
        <w:rPr>
          <w:spacing w:val="-6"/>
        </w:rPr>
        <w:t xml:space="preserve"> </w:t>
      </w:r>
      <w:r>
        <w:t>efectivo</w:t>
      </w:r>
      <w:r>
        <w:rPr>
          <w:spacing w:val="-64"/>
        </w:rPr>
        <w:t xml:space="preserve"> </w:t>
      </w:r>
      <w:r>
        <w:t>de los derechos de los ciudadanos, en el marco de la legalidad y la integridad</w:t>
      </w:r>
      <w:r>
        <w:rPr>
          <w:spacing w:val="1"/>
        </w:rPr>
        <w:t xml:space="preserve"> </w:t>
      </w:r>
      <w:r>
        <w:t>(Decreto</w:t>
      </w:r>
      <w:r>
        <w:rPr>
          <w:spacing w:val="-1"/>
        </w:rPr>
        <w:t xml:space="preserve"> </w:t>
      </w:r>
      <w:r>
        <w:t>1499</w:t>
      </w:r>
      <w:r>
        <w:rPr>
          <w:spacing w:val="-2"/>
        </w:rPr>
        <w:t xml:space="preserve"> </w:t>
      </w:r>
      <w:r>
        <w:t>de</w:t>
      </w:r>
      <w:r>
        <w:rPr>
          <w:spacing w:val="-2"/>
        </w:rPr>
        <w:t xml:space="preserve"> </w:t>
      </w:r>
      <w:r>
        <w:t>2017).</w:t>
      </w:r>
    </w:p>
    <w:p w14:paraId="7161E956" w14:textId="77777777" w:rsidR="00220D30" w:rsidRDefault="00220D30" w:rsidP="00220D30">
      <w:pPr>
        <w:pStyle w:val="Textoindependiente"/>
      </w:pPr>
    </w:p>
    <w:p w14:paraId="54416C0C" w14:textId="77777777" w:rsidR="00220D30" w:rsidRDefault="00220D30" w:rsidP="00220D30">
      <w:pPr>
        <w:pStyle w:val="Textoindependiente"/>
        <w:spacing w:before="1"/>
        <w:ind w:left="1802" w:right="1583"/>
        <w:jc w:val="both"/>
      </w:pPr>
      <w:r>
        <w:t>Decreto 1567 de Agosto de 1998 por el cual se crean el Sistema Nacional de</w:t>
      </w:r>
      <w:r>
        <w:rPr>
          <w:spacing w:val="1"/>
        </w:rPr>
        <w:t xml:space="preserve"> </w:t>
      </w:r>
      <w:r>
        <w:t>Capacitación</w:t>
      </w:r>
      <w:r>
        <w:rPr>
          <w:spacing w:val="-1"/>
        </w:rPr>
        <w:t xml:space="preserve"> </w:t>
      </w:r>
      <w:r>
        <w:t>y</w:t>
      </w:r>
      <w:r>
        <w:rPr>
          <w:spacing w:val="-2"/>
        </w:rPr>
        <w:t xml:space="preserve"> </w:t>
      </w:r>
      <w:r>
        <w:t>el</w:t>
      </w:r>
      <w:r>
        <w:rPr>
          <w:spacing w:val="-1"/>
        </w:rPr>
        <w:t xml:space="preserve"> </w:t>
      </w:r>
      <w:r>
        <w:t>Sistema</w:t>
      </w:r>
      <w:r>
        <w:rPr>
          <w:spacing w:val="-2"/>
        </w:rPr>
        <w:t xml:space="preserve"> </w:t>
      </w:r>
      <w:r>
        <w:t>de</w:t>
      </w:r>
      <w:r>
        <w:rPr>
          <w:spacing w:val="-2"/>
        </w:rPr>
        <w:t xml:space="preserve"> </w:t>
      </w:r>
      <w:r>
        <w:t>Estímulos</w:t>
      </w:r>
      <w:r>
        <w:rPr>
          <w:spacing w:val="-3"/>
        </w:rPr>
        <w:t xml:space="preserve"> </w:t>
      </w:r>
      <w:r>
        <w:t>para los</w:t>
      </w:r>
      <w:r>
        <w:rPr>
          <w:spacing w:val="-1"/>
        </w:rPr>
        <w:t xml:space="preserve"> </w:t>
      </w:r>
      <w:r>
        <w:t>Empleados</w:t>
      </w:r>
      <w:r>
        <w:rPr>
          <w:spacing w:val="-2"/>
        </w:rPr>
        <w:t xml:space="preserve"> </w:t>
      </w:r>
      <w:r>
        <w:t>del</w:t>
      </w:r>
      <w:r>
        <w:rPr>
          <w:spacing w:val="-3"/>
        </w:rPr>
        <w:t xml:space="preserve"> </w:t>
      </w:r>
      <w:r>
        <w:t>Estado.</w:t>
      </w:r>
    </w:p>
    <w:p w14:paraId="6CDAE019" w14:textId="77777777" w:rsidR="00220D30" w:rsidRDefault="00220D30" w:rsidP="00220D30">
      <w:pPr>
        <w:pStyle w:val="Textoindependiente"/>
        <w:spacing w:before="1"/>
        <w:rPr>
          <w:sz w:val="25"/>
        </w:rPr>
      </w:pPr>
    </w:p>
    <w:p w14:paraId="23D413D3" w14:textId="77777777" w:rsidR="00220D30" w:rsidRDefault="00220D30" w:rsidP="00220D30">
      <w:pPr>
        <w:pStyle w:val="Textoindependiente"/>
        <w:ind w:left="1802" w:right="1583"/>
        <w:jc w:val="both"/>
      </w:pPr>
      <w:r>
        <w:t>Artículo</w:t>
      </w:r>
      <w:r>
        <w:rPr>
          <w:spacing w:val="-6"/>
        </w:rPr>
        <w:t xml:space="preserve"> </w:t>
      </w:r>
      <w:r>
        <w:t>4</w:t>
      </w:r>
      <w:r>
        <w:rPr>
          <w:spacing w:val="-3"/>
        </w:rPr>
        <w:t xml:space="preserve"> </w:t>
      </w:r>
      <w:r>
        <w:t>-</w:t>
      </w:r>
      <w:r>
        <w:rPr>
          <w:spacing w:val="-5"/>
        </w:rPr>
        <w:t xml:space="preserve"> </w:t>
      </w:r>
      <w:r>
        <w:t>“Definición</w:t>
      </w:r>
      <w:r>
        <w:rPr>
          <w:spacing w:val="-8"/>
        </w:rPr>
        <w:t xml:space="preserve"> </w:t>
      </w:r>
      <w:r>
        <w:t>de</w:t>
      </w:r>
      <w:r>
        <w:rPr>
          <w:spacing w:val="-4"/>
        </w:rPr>
        <w:t xml:space="preserve"> </w:t>
      </w:r>
      <w:r>
        <w:t>capacitación:</w:t>
      </w:r>
      <w:r>
        <w:rPr>
          <w:spacing w:val="-5"/>
        </w:rPr>
        <w:t xml:space="preserve"> </w:t>
      </w:r>
      <w:r>
        <w:t>Se</w:t>
      </w:r>
      <w:r>
        <w:rPr>
          <w:spacing w:val="-6"/>
        </w:rPr>
        <w:t xml:space="preserve"> </w:t>
      </w:r>
      <w:r>
        <w:t>entiende</w:t>
      </w:r>
      <w:r>
        <w:rPr>
          <w:spacing w:val="-4"/>
        </w:rPr>
        <w:t xml:space="preserve"> </w:t>
      </w:r>
      <w:r>
        <w:t>por</w:t>
      </w:r>
      <w:r>
        <w:rPr>
          <w:spacing w:val="-5"/>
        </w:rPr>
        <w:t xml:space="preserve"> </w:t>
      </w:r>
      <w:r>
        <w:t>capacitación</w:t>
      </w:r>
      <w:r>
        <w:rPr>
          <w:spacing w:val="-4"/>
        </w:rPr>
        <w:t xml:space="preserve"> </w:t>
      </w:r>
      <w:r>
        <w:t>el</w:t>
      </w:r>
      <w:r>
        <w:rPr>
          <w:spacing w:val="-4"/>
        </w:rPr>
        <w:t xml:space="preserve"> </w:t>
      </w:r>
      <w:r>
        <w:t>conjunto</w:t>
      </w:r>
      <w:r>
        <w:rPr>
          <w:spacing w:val="-6"/>
        </w:rPr>
        <w:t xml:space="preserve"> </w:t>
      </w:r>
      <w:r>
        <w:t>de</w:t>
      </w:r>
      <w:r>
        <w:rPr>
          <w:spacing w:val="-64"/>
        </w:rPr>
        <w:t xml:space="preserve"> </w:t>
      </w:r>
      <w:r>
        <w:t>procesos organizados, relativos tanto a la educación no formal como a la informal</w:t>
      </w:r>
      <w:r>
        <w:rPr>
          <w:spacing w:val="1"/>
        </w:rPr>
        <w:t xml:space="preserve"> </w:t>
      </w:r>
      <w:r>
        <w:t>de</w:t>
      </w:r>
      <w:r>
        <w:rPr>
          <w:spacing w:val="-6"/>
        </w:rPr>
        <w:t xml:space="preserve"> </w:t>
      </w:r>
      <w:r>
        <w:t>acuerdo</w:t>
      </w:r>
      <w:r>
        <w:rPr>
          <w:spacing w:val="-6"/>
        </w:rPr>
        <w:t xml:space="preserve"> </w:t>
      </w:r>
      <w:r>
        <w:t>con</w:t>
      </w:r>
      <w:r>
        <w:rPr>
          <w:spacing w:val="-6"/>
        </w:rPr>
        <w:t xml:space="preserve"> </w:t>
      </w:r>
      <w:r>
        <w:t>lo</w:t>
      </w:r>
      <w:r>
        <w:rPr>
          <w:spacing w:val="-6"/>
        </w:rPr>
        <w:t xml:space="preserve"> </w:t>
      </w:r>
      <w:r>
        <w:t>establecido</w:t>
      </w:r>
      <w:r>
        <w:rPr>
          <w:spacing w:val="-5"/>
        </w:rPr>
        <w:t xml:space="preserve"> </w:t>
      </w:r>
      <w:r>
        <w:t>por</w:t>
      </w:r>
      <w:r>
        <w:rPr>
          <w:spacing w:val="-7"/>
        </w:rPr>
        <w:t xml:space="preserve"> </w:t>
      </w:r>
      <w:r>
        <w:t>la</w:t>
      </w:r>
      <w:r>
        <w:rPr>
          <w:spacing w:val="-6"/>
        </w:rPr>
        <w:t xml:space="preserve"> </w:t>
      </w:r>
      <w:r>
        <w:t>ley</w:t>
      </w:r>
      <w:r>
        <w:rPr>
          <w:spacing w:val="-6"/>
        </w:rPr>
        <w:t xml:space="preserve"> </w:t>
      </w:r>
      <w:r>
        <w:t>general</w:t>
      </w:r>
      <w:r>
        <w:rPr>
          <w:spacing w:val="-4"/>
        </w:rPr>
        <w:t xml:space="preserve"> </w:t>
      </w:r>
      <w:r>
        <w:t>de</w:t>
      </w:r>
      <w:r>
        <w:rPr>
          <w:spacing w:val="-6"/>
        </w:rPr>
        <w:t xml:space="preserve"> </w:t>
      </w:r>
      <w:r>
        <w:t>educación,</w:t>
      </w:r>
      <w:r>
        <w:rPr>
          <w:spacing w:val="-6"/>
        </w:rPr>
        <w:t xml:space="preserve"> </w:t>
      </w:r>
      <w:r>
        <w:t>dirigidos</w:t>
      </w:r>
      <w:r>
        <w:rPr>
          <w:spacing w:val="-7"/>
        </w:rPr>
        <w:t xml:space="preserve"> </w:t>
      </w:r>
      <w:r>
        <w:t>a</w:t>
      </w:r>
      <w:r>
        <w:rPr>
          <w:spacing w:val="-5"/>
        </w:rPr>
        <w:t xml:space="preserve"> </w:t>
      </w:r>
      <w:r>
        <w:t>prolongar</w:t>
      </w:r>
      <w:r>
        <w:rPr>
          <w:spacing w:val="-65"/>
        </w:rPr>
        <w:t xml:space="preserve"> </w:t>
      </w:r>
      <w:r>
        <w:t>y complementar la educación, dirigidos a prolongar y a complementar la educación</w:t>
      </w:r>
      <w:r>
        <w:rPr>
          <w:spacing w:val="-64"/>
        </w:rPr>
        <w:t xml:space="preserve"> </w:t>
      </w:r>
      <w:r>
        <w:t>inicial mediante la generación de conocimientos, el desarrollo de habilidades y el</w:t>
      </w:r>
      <w:r>
        <w:rPr>
          <w:spacing w:val="1"/>
        </w:rPr>
        <w:t xml:space="preserve"> </w:t>
      </w:r>
      <w:r>
        <w:t>cambio de actitudes, con el fin de incrementar la capacidad individual y colectiva</w:t>
      </w:r>
      <w:r>
        <w:rPr>
          <w:spacing w:val="1"/>
        </w:rPr>
        <w:t xml:space="preserve"> </w:t>
      </w:r>
      <w:r>
        <w:t>para contribuir al cumplimiento de la misión institucional, a la mejor prestación de</w:t>
      </w:r>
      <w:r>
        <w:rPr>
          <w:spacing w:val="1"/>
        </w:rPr>
        <w:t xml:space="preserve"> </w:t>
      </w:r>
      <w:r>
        <w:t>servicios a la comunidad, al eficaz desempeño del cargo y al desarrollo personal</w:t>
      </w:r>
      <w:r>
        <w:rPr>
          <w:spacing w:val="1"/>
        </w:rPr>
        <w:t xml:space="preserve"> </w:t>
      </w:r>
      <w:r>
        <w:t>integral. Esta definición comprende los procesos de formación, entendidos como</w:t>
      </w:r>
      <w:r>
        <w:rPr>
          <w:spacing w:val="1"/>
        </w:rPr>
        <w:t xml:space="preserve"> </w:t>
      </w:r>
      <w:r>
        <w:t>aquellos que tienen por objeto específico desarrollar y fortalecer una ética del</w:t>
      </w:r>
      <w:r>
        <w:rPr>
          <w:spacing w:val="1"/>
        </w:rPr>
        <w:t xml:space="preserve"> </w:t>
      </w:r>
      <w:r>
        <w:t>servicio</w:t>
      </w:r>
      <w:r>
        <w:rPr>
          <w:spacing w:val="-2"/>
        </w:rPr>
        <w:t xml:space="preserve"> </w:t>
      </w:r>
      <w:r>
        <w:t>público</w:t>
      </w:r>
      <w:r>
        <w:rPr>
          <w:spacing w:val="-3"/>
        </w:rPr>
        <w:t xml:space="preserve"> </w:t>
      </w:r>
      <w:r>
        <w:t>basada</w:t>
      </w:r>
      <w:r>
        <w:rPr>
          <w:spacing w:val="-1"/>
        </w:rPr>
        <w:t xml:space="preserve"> </w:t>
      </w:r>
      <w:r>
        <w:t>en</w:t>
      </w:r>
      <w:r>
        <w:rPr>
          <w:spacing w:val="-4"/>
        </w:rPr>
        <w:t xml:space="preserve"> </w:t>
      </w:r>
      <w:r>
        <w:t>los</w:t>
      </w:r>
      <w:r>
        <w:rPr>
          <w:spacing w:val="-1"/>
        </w:rPr>
        <w:t xml:space="preserve"> </w:t>
      </w:r>
      <w:r>
        <w:t>principios</w:t>
      </w:r>
      <w:r>
        <w:rPr>
          <w:spacing w:val="-1"/>
        </w:rPr>
        <w:t xml:space="preserve"> </w:t>
      </w:r>
      <w:r>
        <w:t>que</w:t>
      </w:r>
      <w:r>
        <w:rPr>
          <w:spacing w:val="-4"/>
        </w:rPr>
        <w:t xml:space="preserve"> </w:t>
      </w:r>
      <w:r>
        <w:t>rigen</w:t>
      </w:r>
      <w:r>
        <w:rPr>
          <w:spacing w:val="-1"/>
        </w:rPr>
        <w:t xml:space="preserve"> </w:t>
      </w:r>
      <w:r>
        <w:t>la</w:t>
      </w:r>
      <w:r>
        <w:rPr>
          <w:spacing w:val="-1"/>
        </w:rPr>
        <w:t xml:space="preserve"> </w:t>
      </w:r>
      <w:r>
        <w:t>función</w:t>
      </w:r>
      <w:r>
        <w:rPr>
          <w:spacing w:val="5"/>
        </w:rPr>
        <w:t xml:space="preserve"> </w:t>
      </w:r>
      <w:r>
        <w:t>administrativa</w:t>
      </w:r>
      <w:r>
        <w:rPr>
          <w:spacing w:val="-1"/>
        </w:rPr>
        <w:t xml:space="preserve"> </w:t>
      </w:r>
      <w:r>
        <w:t>“</w:t>
      </w:r>
    </w:p>
    <w:p w14:paraId="1A093921" w14:textId="77777777" w:rsidR="00220D30" w:rsidRDefault="00220D30" w:rsidP="00220D30">
      <w:pPr>
        <w:pStyle w:val="Textoindependiente"/>
        <w:rPr>
          <w:sz w:val="26"/>
        </w:rPr>
      </w:pPr>
    </w:p>
    <w:p w14:paraId="6EE178A8" w14:textId="77777777" w:rsidR="00220D30" w:rsidRDefault="00220D30" w:rsidP="00220D30">
      <w:pPr>
        <w:pStyle w:val="Ttulo1"/>
        <w:numPr>
          <w:ilvl w:val="0"/>
          <w:numId w:val="19"/>
        </w:numPr>
        <w:tabs>
          <w:tab w:val="left" w:pos="2062"/>
        </w:tabs>
        <w:spacing w:before="165"/>
        <w:ind w:left="1540"/>
      </w:pPr>
      <w:bookmarkStart w:id="1" w:name="_bookmark1"/>
      <w:bookmarkStart w:id="2" w:name="_Toc94616314"/>
      <w:bookmarkEnd w:id="1"/>
      <w:r>
        <w:t>OBJETIVO</w:t>
      </w:r>
      <w:r>
        <w:rPr>
          <w:spacing w:val="-4"/>
        </w:rPr>
        <w:t xml:space="preserve"> </w:t>
      </w:r>
      <w:r>
        <w:t>DEL</w:t>
      </w:r>
      <w:r>
        <w:rPr>
          <w:spacing w:val="-1"/>
        </w:rPr>
        <w:t xml:space="preserve"> </w:t>
      </w:r>
      <w:r>
        <w:t>PROGRAMA</w:t>
      </w:r>
      <w:r>
        <w:rPr>
          <w:spacing w:val="-2"/>
        </w:rPr>
        <w:t xml:space="preserve"> </w:t>
      </w:r>
      <w:r>
        <w:t>DE</w:t>
      </w:r>
      <w:r>
        <w:rPr>
          <w:spacing w:val="-1"/>
        </w:rPr>
        <w:t xml:space="preserve"> </w:t>
      </w:r>
      <w:r>
        <w:t>FORMACIÓN</w:t>
      </w:r>
      <w:r>
        <w:rPr>
          <w:spacing w:val="-1"/>
        </w:rPr>
        <w:t xml:space="preserve"> </w:t>
      </w:r>
      <w:r>
        <w:t>Y</w:t>
      </w:r>
      <w:r>
        <w:rPr>
          <w:spacing w:val="-2"/>
        </w:rPr>
        <w:t xml:space="preserve"> </w:t>
      </w:r>
      <w:r>
        <w:t>CAPACITACIÓN</w:t>
      </w:r>
      <w:bookmarkEnd w:id="2"/>
    </w:p>
    <w:p w14:paraId="5ADEC4C8" w14:textId="77777777" w:rsidR="00220D30" w:rsidRDefault="00220D30" w:rsidP="00220D30">
      <w:pPr>
        <w:pStyle w:val="Textoindependiente"/>
        <w:spacing w:before="11"/>
        <w:rPr>
          <w:b/>
          <w:sz w:val="23"/>
        </w:rPr>
      </w:pPr>
    </w:p>
    <w:p w14:paraId="2F302152" w14:textId="53E6F6E8" w:rsidR="00220D30" w:rsidRDefault="00220D30" w:rsidP="00220D30">
      <w:pPr>
        <w:pStyle w:val="Textoindependiente"/>
        <w:spacing w:line="259" w:lineRule="auto"/>
        <w:ind w:left="1702" w:right="1462"/>
        <w:jc w:val="both"/>
      </w:pPr>
      <w:r>
        <w:t>En</w:t>
      </w:r>
      <w:r>
        <w:rPr>
          <w:spacing w:val="1"/>
        </w:rPr>
        <w:t xml:space="preserve"> </w:t>
      </w:r>
      <w:r>
        <w:t>la</w:t>
      </w:r>
      <w:r>
        <w:rPr>
          <w:spacing w:val="1"/>
        </w:rPr>
        <w:t xml:space="preserve"> </w:t>
      </w:r>
      <w:r>
        <w:t>Agencia</w:t>
      </w:r>
      <w:r>
        <w:rPr>
          <w:spacing w:val="1"/>
        </w:rPr>
        <w:t xml:space="preserve"> </w:t>
      </w:r>
      <w:r>
        <w:t>Distrital</w:t>
      </w:r>
      <w:r>
        <w:rPr>
          <w:spacing w:val="1"/>
        </w:rPr>
        <w:t xml:space="preserve"> </w:t>
      </w:r>
      <w:r>
        <w:t>de</w:t>
      </w:r>
      <w:r>
        <w:rPr>
          <w:spacing w:val="1"/>
        </w:rPr>
        <w:t xml:space="preserve"> </w:t>
      </w:r>
      <w:r>
        <w:t>Infraestructura</w:t>
      </w:r>
      <w:r>
        <w:rPr>
          <w:spacing w:val="1"/>
        </w:rPr>
        <w:t xml:space="preserve"> </w:t>
      </w:r>
      <w:r>
        <w:t>-ADI,</w:t>
      </w:r>
      <w:r>
        <w:rPr>
          <w:spacing w:val="1"/>
        </w:rPr>
        <w:t xml:space="preserve"> </w:t>
      </w:r>
      <w:r>
        <w:t>se</w:t>
      </w:r>
      <w:r>
        <w:rPr>
          <w:spacing w:val="1"/>
        </w:rPr>
        <w:t xml:space="preserve"> </w:t>
      </w:r>
      <w:r>
        <w:t>asegura</w:t>
      </w:r>
      <w:r>
        <w:rPr>
          <w:spacing w:val="1"/>
        </w:rPr>
        <w:t xml:space="preserve"> </w:t>
      </w:r>
      <w:r>
        <w:t>la</w:t>
      </w:r>
      <w:r>
        <w:rPr>
          <w:spacing w:val="1"/>
        </w:rPr>
        <w:t xml:space="preserve"> </w:t>
      </w:r>
      <w:r>
        <w:t>disponibilidad,</w:t>
      </w:r>
      <w:r>
        <w:rPr>
          <w:spacing w:val="1"/>
        </w:rPr>
        <w:t xml:space="preserve"> </w:t>
      </w:r>
      <w:r>
        <w:t>competencia, formación y toma de conciencia del talento humano para la realización</w:t>
      </w:r>
      <w:r>
        <w:rPr>
          <w:spacing w:val="1"/>
        </w:rPr>
        <w:t xml:space="preserve"> </w:t>
      </w:r>
      <w:r>
        <w:t>de</w:t>
      </w:r>
      <w:r>
        <w:rPr>
          <w:spacing w:val="-2"/>
        </w:rPr>
        <w:t xml:space="preserve"> </w:t>
      </w:r>
      <w:r>
        <w:t>una</w:t>
      </w:r>
      <w:r>
        <w:rPr>
          <w:spacing w:val="-4"/>
        </w:rPr>
        <w:t xml:space="preserve"> </w:t>
      </w:r>
      <w:r>
        <w:t>gestión</w:t>
      </w:r>
      <w:r>
        <w:rPr>
          <w:spacing w:val="1"/>
        </w:rPr>
        <w:t xml:space="preserve"> </w:t>
      </w:r>
      <w:r>
        <w:t>confiable</w:t>
      </w:r>
      <w:r>
        <w:rPr>
          <w:spacing w:val="-2"/>
        </w:rPr>
        <w:t xml:space="preserve"> </w:t>
      </w:r>
      <w:r>
        <w:t>a</w:t>
      </w:r>
      <w:r>
        <w:rPr>
          <w:spacing w:val="1"/>
        </w:rPr>
        <w:t xml:space="preserve"> </w:t>
      </w:r>
      <w:r>
        <w:t>través</w:t>
      </w:r>
      <w:r>
        <w:rPr>
          <w:spacing w:val="-2"/>
        </w:rPr>
        <w:t xml:space="preserve"> </w:t>
      </w:r>
      <w:r>
        <w:t>de</w:t>
      </w:r>
      <w:r>
        <w:rPr>
          <w:spacing w:val="-2"/>
        </w:rPr>
        <w:t xml:space="preserve"> </w:t>
      </w:r>
      <w:r>
        <w:t>la</w:t>
      </w:r>
      <w:r>
        <w:rPr>
          <w:spacing w:val="-3"/>
        </w:rPr>
        <w:t xml:space="preserve"> </w:t>
      </w:r>
      <w:r>
        <w:t>detección</w:t>
      </w:r>
      <w:r>
        <w:rPr>
          <w:spacing w:val="-1"/>
        </w:rPr>
        <w:t xml:space="preserve"> </w:t>
      </w:r>
      <w:r>
        <w:t>de</w:t>
      </w:r>
      <w:r>
        <w:rPr>
          <w:spacing w:val="-1"/>
        </w:rPr>
        <w:t xml:space="preserve"> </w:t>
      </w:r>
      <w:r>
        <w:t>necesidades</w:t>
      </w:r>
      <w:r>
        <w:rPr>
          <w:spacing w:val="-4"/>
        </w:rPr>
        <w:t xml:space="preserve"> </w:t>
      </w:r>
      <w:r>
        <w:t>de</w:t>
      </w:r>
      <w:r>
        <w:rPr>
          <w:spacing w:val="-1"/>
        </w:rPr>
        <w:t xml:space="preserve"> </w:t>
      </w:r>
      <w:r>
        <w:t>capacitación</w:t>
      </w:r>
    </w:p>
    <w:p w14:paraId="5E9B0CAE" w14:textId="77777777" w:rsidR="002061ED" w:rsidRDefault="002061ED" w:rsidP="00220D30">
      <w:pPr>
        <w:pStyle w:val="Textoindependiente"/>
        <w:spacing w:line="259" w:lineRule="auto"/>
        <w:ind w:left="1702" w:right="1462"/>
        <w:jc w:val="both"/>
      </w:pPr>
    </w:p>
    <w:p w14:paraId="647B1982" w14:textId="77777777" w:rsidR="00220D30" w:rsidRDefault="00220D30" w:rsidP="002061ED">
      <w:pPr>
        <w:pStyle w:val="Ttulo1"/>
        <w:numPr>
          <w:ilvl w:val="1"/>
          <w:numId w:val="19"/>
        </w:numPr>
        <w:tabs>
          <w:tab w:val="left" w:pos="2105"/>
        </w:tabs>
        <w:spacing w:before="160"/>
        <w:ind w:left="1560" w:hanging="360"/>
      </w:pPr>
      <w:bookmarkStart w:id="3" w:name="_bookmark2"/>
      <w:bookmarkStart w:id="4" w:name="_Toc94616315"/>
      <w:bookmarkEnd w:id="3"/>
      <w:r>
        <w:t>OBJETIVOS</w:t>
      </w:r>
      <w:r>
        <w:rPr>
          <w:spacing w:val="-10"/>
        </w:rPr>
        <w:t xml:space="preserve"> </w:t>
      </w:r>
      <w:r>
        <w:t>ESPECÍFICOS</w:t>
      </w:r>
      <w:bookmarkEnd w:id="4"/>
    </w:p>
    <w:p w14:paraId="618E7E72" w14:textId="77777777" w:rsidR="00220D30" w:rsidRDefault="00220D30" w:rsidP="00220D30">
      <w:pPr>
        <w:pStyle w:val="Textoindependiente"/>
        <w:spacing w:before="9"/>
        <w:rPr>
          <w:b/>
        </w:rPr>
      </w:pPr>
    </w:p>
    <w:p w14:paraId="3295BCAC" w14:textId="77777777" w:rsidR="00220D30" w:rsidRDefault="00220D30" w:rsidP="00220D30">
      <w:pPr>
        <w:pStyle w:val="Prrafodelista"/>
        <w:numPr>
          <w:ilvl w:val="2"/>
          <w:numId w:val="19"/>
        </w:numPr>
        <w:tabs>
          <w:tab w:val="left" w:pos="2206"/>
        </w:tabs>
        <w:ind w:right="1583"/>
        <w:jc w:val="both"/>
        <w:rPr>
          <w:sz w:val="24"/>
        </w:rPr>
      </w:pPr>
      <w:r>
        <w:rPr>
          <w:sz w:val="24"/>
        </w:rPr>
        <w:t>Contribuir al mejoramiento institucional, fortaleciendo las competencias de los</w:t>
      </w:r>
      <w:r>
        <w:rPr>
          <w:spacing w:val="1"/>
          <w:sz w:val="24"/>
        </w:rPr>
        <w:t xml:space="preserve"> </w:t>
      </w:r>
      <w:r>
        <w:rPr>
          <w:sz w:val="24"/>
        </w:rPr>
        <w:t>servidores</w:t>
      </w:r>
      <w:r>
        <w:rPr>
          <w:spacing w:val="-7"/>
          <w:sz w:val="24"/>
        </w:rPr>
        <w:t xml:space="preserve"> </w:t>
      </w:r>
      <w:r>
        <w:rPr>
          <w:sz w:val="24"/>
        </w:rPr>
        <w:t>para</w:t>
      </w:r>
      <w:r>
        <w:rPr>
          <w:spacing w:val="-8"/>
          <w:sz w:val="24"/>
        </w:rPr>
        <w:t xml:space="preserve"> </w:t>
      </w:r>
      <w:r>
        <w:rPr>
          <w:sz w:val="24"/>
        </w:rPr>
        <w:t>el</w:t>
      </w:r>
      <w:r>
        <w:rPr>
          <w:spacing w:val="-7"/>
          <w:sz w:val="24"/>
        </w:rPr>
        <w:t xml:space="preserve"> </w:t>
      </w:r>
      <w:r>
        <w:rPr>
          <w:sz w:val="24"/>
        </w:rPr>
        <w:t>buen</w:t>
      </w:r>
      <w:r>
        <w:rPr>
          <w:spacing w:val="-6"/>
          <w:sz w:val="24"/>
        </w:rPr>
        <w:t xml:space="preserve"> </w:t>
      </w:r>
      <w:r>
        <w:rPr>
          <w:sz w:val="24"/>
        </w:rPr>
        <w:t>desarrollo</w:t>
      </w:r>
      <w:r>
        <w:rPr>
          <w:spacing w:val="-6"/>
          <w:sz w:val="24"/>
        </w:rPr>
        <w:t xml:space="preserve"> </w:t>
      </w:r>
      <w:r>
        <w:rPr>
          <w:sz w:val="24"/>
        </w:rPr>
        <w:t>de</w:t>
      </w:r>
      <w:r>
        <w:rPr>
          <w:spacing w:val="-5"/>
          <w:sz w:val="24"/>
        </w:rPr>
        <w:t xml:space="preserve"> </w:t>
      </w:r>
      <w:r>
        <w:rPr>
          <w:sz w:val="24"/>
        </w:rPr>
        <w:t>los</w:t>
      </w:r>
      <w:r>
        <w:rPr>
          <w:spacing w:val="-6"/>
          <w:sz w:val="24"/>
        </w:rPr>
        <w:t xml:space="preserve"> </w:t>
      </w:r>
      <w:r>
        <w:rPr>
          <w:sz w:val="24"/>
        </w:rPr>
        <w:t>procedimientos</w:t>
      </w:r>
      <w:r>
        <w:rPr>
          <w:spacing w:val="-9"/>
          <w:sz w:val="24"/>
        </w:rPr>
        <w:t xml:space="preserve"> </w:t>
      </w:r>
      <w:r>
        <w:rPr>
          <w:sz w:val="24"/>
        </w:rPr>
        <w:t>dentro</w:t>
      </w:r>
      <w:r>
        <w:rPr>
          <w:spacing w:val="-6"/>
          <w:sz w:val="24"/>
        </w:rPr>
        <w:t xml:space="preserve"> </w:t>
      </w:r>
      <w:r>
        <w:rPr>
          <w:sz w:val="24"/>
        </w:rPr>
        <w:t>de</w:t>
      </w:r>
      <w:r>
        <w:rPr>
          <w:spacing w:val="-8"/>
          <w:sz w:val="24"/>
        </w:rPr>
        <w:t xml:space="preserve"> </w:t>
      </w:r>
      <w:r>
        <w:rPr>
          <w:sz w:val="24"/>
        </w:rPr>
        <w:t>cada</w:t>
      </w:r>
      <w:r>
        <w:rPr>
          <w:spacing w:val="-5"/>
          <w:sz w:val="24"/>
        </w:rPr>
        <w:t xml:space="preserve"> </w:t>
      </w:r>
      <w:r>
        <w:rPr>
          <w:sz w:val="24"/>
        </w:rPr>
        <w:t>una</w:t>
      </w:r>
      <w:r>
        <w:rPr>
          <w:spacing w:val="-6"/>
          <w:sz w:val="24"/>
        </w:rPr>
        <w:t xml:space="preserve"> </w:t>
      </w:r>
      <w:r>
        <w:rPr>
          <w:sz w:val="24"/>
        </w:rPr>
        <w:t>de</w:t>
      </w:r>
      <w:r>
        <w:rPr>
          <w:spacing w:val="-65"/>
          <w:sz w:val="24"/>
        </w:rPr>
        <w:t xml:space="preserve"> </w:t>
      </w:r>
      <w:r>
        <w:rPr>
          <w:sz w:val="24"/>
        </w:rPr>
        <w:t>las</w:t>
      </w:r>
      <w:r>
        <w:rPr>
          <w:spacing w:val="-1"/>
          <w:sz w:val="24"/>
        </w:rPr>
        <w:t xml:space="preserve"> </w:t>
      </w:r>
      <w:r>
        <w:rPr>
          <w:sz w:val="24"/>
        </w:rPr>
        <w:t>áreas</w:t>
      </w:r>
      <w:r>
        <w:rPr>
          <w:spacing w:val="1"/>
          <w:sz w:val="24"/>
        </w:rPr>
        <w:t xml:space="preserve"> </w:t>
      </w:r>
      <w:r>
        <w:rPr>
          <w:sz w:val="24"/>
        </w:rPr>
        <w:t>conllevando</w:t>
      </w:r>
      <w:r>
        <w:rPr>
          <w:spacing w:val="-2"/>
          <w:sz w:val="24"/>
        </w:rPr>
        <w:t xml:space="preserve"> </w:t>
      </w:r>
      <w:r>
        <w:rPr>
          <w:sz w:val="24"/>
        </w:rPr>
        <w:t>al logro</w:t>
      </w:r>
      <w:r>
        <w:rPr>
          <w:spacing w:val="-2"/>
          <w:sz w:val="24"/>
        </w:rPr>
        <w:t xml:space="preserve"> </w:t>
      </w:r>
      <w:r>
        <w:rPr>
          <w:sz w:val="24"/>
        </w:rPr>
        <w:t>de</w:t>
      </w:r>
      <w:r>
        <w:rPr>
          <w:spacing w:val="-1"/>
          <w:sz w:val="24"/>
        </w:rPr>
        <w:t xml:space="preserve"> </w:t>
      </w:r>
      <w:r>
        <w:rPr>
          <w:sz w:val="24"/>
        </w:rPr>
        <w:t>los</w:t>
      </w:r>
      <w:r>
        <w:rPr>
          <w:spacing w:val="-3"/>
          <w:sz w:val="24"/>
        </w:rPr>
        <w:t xml:space="preserve"> </w:t>
      </w:r>
      <w:r>
        <w:rPr>
          <w:sz w:val="24"/>
        </w:rPr>
        <w:t>objetivos</w:t>
      </w:r>
    </w:p>
    <w:p w14:paraId="3573E37C" w14:textId="77777777" w:rsidR="00220D30" w:rsidRDefault="00220D30" w:rsidP="00220D30">
      <w:pPr>
        <w:pStyle w:val="Textoindependiente"/>
        <w:spacing w:before="9"/>
        <w:rPr>
          <w:sz w:val="23"/>
        </w:rPr>
      </w:pPr>
    </w:p>
    <w:p w14:paraId="39EACD16" w14:textId="77777777" w:rsidR="00220D30" w:rsidRDefault="00220D30" w:rsidP="00220D30">
      <w:pPr>
        <w:pStyle w:val="Prrafodelista"/>
        <w:numPr>
          <w:ilvl w:val="2"/>
          <w:numId w:val="19"/>
        </w:numPr>
        <w:tabs>
          <w:tab w:val="left" w:pos="2206"/>
        </w:tabs>
        <w:spacing w:line="237" w:lineRule="auto"/>
        <w:ind w:right="1585"/>
        <w:jc w:val="both"/>
        <w:rPr>
          <w:sz w:val="24"/>
        </w:rPr>
      </w:pPr>
      <w:r>
        <w:rPr>
          <w:sz w:val="24"/>
        </w:rPr>
        <w:t>Promover</w:t>
      </w:r>
      <w:r>
        <w:rPr>
          <w:spacing w:val="-9"/>
          <w:sz w:val="24"/>
        </w:rPr>
        <w:t xml:space="preserve"> </w:t>
      </w:r>
      <w:r>
        <w:rPr>
          <w:sz w:val="24"/>
        </w:rPr>
        <w:t>el</w:t>
      </w:r>
      <w:r>
        <w:rPr>
          <w:spacing w:val="-12"/>
          <w:sz w:val="24"/>
        </w:rPr>
        <w:t xml:space="preserve"> </w:t>
      </w:r>
      <w:r>
        <w:rPr>
          <w:sz w:val="24"/>
        </w:rPr>
        <w:t>nivel</w:t>
      </w:r>
      <w:r>
        <w:rPr>
          <w:spacing w:val="-9"/>
          <w:sz w:val="24"/>
        </w:rPr>
        <w:t xml:space="preserve"> </w:t>
      </w:r>
      <w:r>
        <w:rPr>
          <w:sz w:val="24"/>
        </w:rPr>
        <w:t>de</w:t>
      </w:r>
      <w:r>
        <w:rPr>
          <w:spacing w:val="-7"/>
          <w:sz w:val="24"/>
        </w:rPr>
        <w:t xml:space="preserve"> </w:t>
      </w:r>
      <w:r>
        <w:rPr>
          <w:sz w:val="24"/>
        </w:rPr>
        <w:t>compromiso</w:t>
      </w:r>
      <w:r>
        <w:rPr>
          <w:spacing w:val="-11"/>
          <w:sz w:val="24"/>
        </w:rPr>
        <w:t xml:space="preserve"> </w:t>
      </w:r>
      <w:r>
        <w:rPr>
          <w:sz w:val="24"/>
        </w:rPr>
        <w:t>de</w:t>
      </w:r>
      <w:r>
        <w:rPr>
          <w:spacing w:val="-11"/>
          <w:sz w:val="24"/>
        </w:rPr>
        <w:t xml:space="preserve"> </w:t>
      </w:r>
      <w:r>
        <w:rPr>
          <w:sz w:val="24"/>
        </w:rPr>
        <w:t>los</w:t>
      </w:r>
      <w:r>
        <w:rPr>
          <w:spacing w:val="-10"/>
          <w:sz w:val="24"/>
        </w:rPr>
        <w:t xml:space="preserve"> </w:t>
      </w:r>
      <w:r>
        <w:rPr>
          <w:sz w:val="24"/>
        </w:rPr>
        <w:t>empleados</w:t>
      </w:r>
      <w:r>
        <w:rPr>
          <w:spacing w:val="-12"/>
          <w:sz w:val="24"/>
        </w:rPr>
        <w:t xml:space="preserve"> </w:t>
      </w:r>
      <w:r>
        <w:rPr>
          <w:sz w:val="24"/>
        </w:rPr>
        <w:t>con</w:t>
      </w:r>
      <w:r>
        <w:rPr>
          <w:spacing w:val="-11"/>
          <w:sz w:val="24"/>
        </w:rPr>
        <w:t xml:space="preserve"> </w:t>
      </w:r>
      <w:r>
        <w:rPr>
          <w:sz w:val="24"/>
        </w:rPr>
        <w:t>respecto</w:t>
      </w:r>
      <w:r>
        <w:rPr>
          <w:spacing w:val="-9"/>
          <w:sz w:val="24"/>
        </w:rPr>
        <w:t xml:space="preserve"> </w:t>
      </w:r>
      <w:r>
        <w:rPr>
          <w:sz w:val="24"/>
        </w:rPr>
        <w:t>a</w:t>
      </w:r>
      <w:r>
        <w:rPr>
          <w:spacing w:val="-8"/>
          <w:sz w:val="24"/>
        </w:rPr>
        <w:t xml:space="preserve"> </w:t>
      </w:r>
      <w:r>
        <w:rPr>
          <w:sz w:val="24"/>
        </w:rPr>
        <w:t>las</w:t>
      </w:r>
      <w:r>
        <w:rPr>
          <w:spacing w:val="-9"/>
          <w:sz w:val="24"/>
        </w:rPr>
        <w:t xml:space="preserve"> </w:t>
      </w:r>
      <w:r>
        <w:rPr>
          <w:sz w:val="24"/>
        </w:rPr>
        <w:t>políticas,</w:t>
      </w:r>
      <w:r>
        <w:rPr>
          <w:spacing w:val="-64"/>
          <w:sz w:val="24"/>
        </w:rPr>
        <w:t xml:space="preserve"> </w:t>
      </w:r>
      <w:r>
        <w:rPr>
          <w:sz w:val="24"/>
        </w:rPr>
        <w:t>los</w:t>
      </w:r>
      <w:r>
        <w:rPr>
          <w:spacing w:val="1"/>
          <w:sz w:val="24"/>
        </w:rPr>
        <w:t xml:space="preserve"> </w:t>
      </w:r>
      <w:r>
        <w:rPr>
          <w:sz w:val="24"/>
        </w:rPr>
        <w:t>planes,</w:t>
      </w:r>
      <w:r>
        <w:rPr>
          <w:spacing w:val="1"/>
          <w:sz w:val="24"/>
        </w:rPr>
        <w:t xml:space="preserve"> </w:t>
      </w:r>
      <w:r>
        <w:rPr>
          <w:sz w:val="24"/>
        </w:rPr>
        <w:t>los</w:t>
      </w:r>
      <w:r>
        <w:rPr>
          <w:spacing w:val="1"/>
          <w:sz w:val="24"/>
        </w:rPr>
        <w:t xml:space="preserve"> </w:t>
      </w:r>
      <w:r>
        <w:rPr>
          <w:sz w:val="24"/>
        </w:rPr>
        <w:t>programas,</w:t>
      </w:r>
      <w:r>
        <w:rPr>
          <w:spacing w:val="1"/>
          <w:sz w:val="24"/>
        </w:rPr>
        <w:t xml:space="preserve"> </w:t>
      </w:r>
      <w:r>
        <w:rPr>
          <w:sz w:val="24"/>
        </w:rPr>
        <w:t>los</w:t>
      </w:r>
      <w:r>
        <w:rPr>
          <w:spacing w:val="1"/>
          <w:sz w:val="24"/>
        </w:rPr>
        <w:t xml:space="preserve"> </w:t>
      </w:r>
      <w:r>
        <w:rPr>
          <w:sz w:val="24"/>
        </w:rPr>
        <w:t>proyectos,</w:t>
      </w:r>
      <w:r>
        <w:rPr>
          <w:spacing w:val="1"/>
          <w:sz w:val="24"/>
        </w:rPr>
        <w:t xml:space="preserve"> </w:t>
      </w:r>
      <w:r>
        <w:rPr>
          <w:sz w:val="24"/>
        </w:rPr>
        <w:t>los</w:t>
      </w:r>
      <w:r>
        <w:rPr>
          <w:spacing w:val="1"/>
          <w:sz w:val="24"/>
        </w:rPr>
        <w:t xml:space="preserve"> </w:t>
      </w:r>
      <w:r>
        <w:rPr>
          <w:sz w:val="24"/>
        </w:rPr>
        <w:t>objetivos</w:t>
      </w:r>
      <w:r>
        <w:rPr>
          <w:spacing w:val="1"/>
          <w:sz w:val="24"/>
        </w:rPr>
        <w:t xml:space="preserve"> </w:t>
      </w:r>
      <w:r>
        <w:rPr>
          <w:sz w:val="24"/>
        </w:rPr>
        <w:t>y</w:t>
      </w:r>
      <w:r>
        <w:rPr>
          <w:spacing w:val="1"/>
          <w:sz w:val="24"/>
        </w:rPr>
        <w:t xml:space="preserve"> </w:t>
      </w:r>
      <w:r>
        <w:rPr>
          <w:sz w:val="24"/>
        </w:rPr>
        <w:t>los</w:t>
      </w:r>
      <w:r>
        <w:rPr>
          <w:spacing w:val="1"/>
          <w:sz w:val="24"/>
        </w:rPr>
        <w:t xml:space="preserve"> </w:t>
      </w:r>
      <w:r>
        <w:rPr>
          <w:sz w:val="24"/>
        </w:rPr>
        <w:t>procesos</w:t>
      </w:r>
      <w:r>
        <w:rPr>
          <w:spacing w:val="1"/>
          <w:sz w:val="24"/>
        </w:rPr>
        <w:t xml:space="preserve"> </w:t>
      </w:r>
      <w:r>
        <w:rPr>
          <w:sz w:val="24"/>
        </w:rPr>
        <w:t>y</w:t>
      </w:r>
      <w:r>
        <w:rPr>
          <w:spacing w:val="1"/>
          <w:sz w:val="24"/>
        </w:rPr>
        <w:t xml:space="preserve"> </w:t>
      </w:r>
      <w:r>
        <w:rPr>
          <w:sz w:val="24"/>
        </w:rPr>
        <w:t>procedimientos</w:t>
      </w:r>
      <w:r>
        <w:rPr>
          <w:spacing w:val="-1"/>
          <w:sz w:val="24"/>
        </w:rPr>
        <w:t xml:space="preserve"> </w:t>
      </w:r>
      <w:r>
        <w:rPr>
          <w:sz w:val="24"/>
        </w:rPr>
        <w:t>de la</w:t>
      </w:r>
      <w:r>
        <w:rPr>
          <w:spacing w:val="-9"/>
          <w:sz w:val="24"/>
        </w:rPr>
        <w:t xml:space="preserve"> </w:t>
      </w:r>
      <w:r>
        <w:rPr>
          <w:sz w:val="24"/>
        </w:rPr>
        <w:t>entidad</w:t>
      </w:r>
    </w:p>
    <w:p w14:paraId="7FCA91F1" w14:textId="77777777" w:rsidR="00220D30" w:rsidRDefault="00220D30" w:rsidP="00220D30">
      <w:pPr>
        <w:pStyle w:val="Textoindependiente"/>
        <w:spacing w:before="9"/>
        <w:rPr>
          <w:sz w:val="37"/>
        </w:rPr>
      </w:pPr>
    </w:p>
    <w:p w14:paraId="194DB94C" w14:textId="77777777" w:rsidR="00220D30" w:rsidRDefault="00220D30" w:rsidP="00220D30">
      <w:pPr>
        <w:pStyle w:val="Ttulo1"/>
        <w:numPr>
          <w:ilvl w:val="0"/>
          <w:numId w:val="19"/>
        </w:numPr>
        <w:tabs>
          <w:tab w:val="left" w:pos="2062"/>
        </w:tabs>
        <w:ind w:left="1540"/>
      </w:pPr>
      <w:bookmarkStart w:id="5" w:name="_bookmark3"/>
      <w:bookmarkStart w:id="6" w:name="_Toc94616316"/>
      <w:bookmarkEnd w:id="5"/>
      <w:r>
        <w:t>COMPROMISOS</w:t>
      </w:r>
      <w:bookmarkEnd w:id="6"/>
    </w:p>
    <w:p w14:paraId="55CA5E11" w14:textId="77777777" w:rsidR="00220D30" w:rsidRDefault="00220D30" w:rsidP="00220D30">
      <w:pPr>
        <w:pStyle w:val="Textoindependiente"/>
        <w:spacing w:before="4"/>
        <w:rPr>
          <w:b/>
          <w:sz w:val="23"/>
        </w:rPr>
      </w:pPr>
    </w:p>
    <w:p w14:paraId="4F879AA0" w14:textId="77777777" w:rsidR="00220D30" w:rsidRPr="0029570A" w:rsidRDefault="00220D30" w:rsidP="00220D30">
      <w:pPr>
        <w:pStyle w:val="Textoindependiente"/>
        <w:ind w:left="1702"/>
        <w:jc w:val="both"/>
        <w:rPr>
          <w:sz w:val="24"/>
          <w:szCs w:val="24"/>
        </w:rPr>
      </w:pPr>
      <w:r w:rsidRPr="0029570A">
        <w:rPr>
          <w:sz w:val="24"/>
          <w:szCs w:val="24"/>
        </w:rPr>
        <w:t>El</w:t>
      </w:r>
      <w:r w:rsidRPr="0029570A">
        <w:rPr>
          <w:spacing w:val="-2"/>
          <w:sz w:val="24"/>
          <w:szCs w:val="24"/>
        </w:rPr>
        <w:t xml:space="preserve"> </w:t>
      </w:r>
      <w:r w:rsidRPr="0029570A">
        <w:rPr>
          <w:sz w:val="24"/>
          <w:szCs w:val="24"/>
        </w:rPr>
        <w:t>Servidor</w:t>
      </w:r>
      <w:r w:rsidRPr="0029570A">
        <w:rPr>
          <w:spacing w:val="-2"/>
          <w:sz w:val="24"/>
          <w:szCs w:val="24"/>
        </w:rPr>
        <w:t xml:space="preserve"> </w:t>
      </w:r>
      <w:r w:rsidRPr="0029570A">
        <w:rPr>
          <w:sz w:val="24"/>
          <w:szCs w:val="24"/>
        </w:rPr>
        <w:t>Público</w:t>
      </w:r>
      <w:r w:rsidRPr="0029570A">
        <w:rPr>
          <w:spacing w:val="-4"/>
          <w:sz w:val="24"/>
          <w:szCs w:val="24"/>
        </w:rPr>
        <w:t xml:space="preserve"> </w:t>
      </w:r>
      <w:r w:rsidRPr="0029570A">
        <w:rPr>
          <w:sz w:val="24"/>
          <w:szCs w:val="24"/>
        </w:rPr>
        <w:t>tiene</w:t>
      </w:r>
      <w:r w:rsidRPr="0029570A">
        <w:rPr>
          <w:spacing w:val="-2"/>
          <w:sz w:val="24"/>
          <w:szCs w:val="24"/>
        </w:rPr>
        <w:t xml:space="preserve"> </w:t>
      </w:r>
      <w:r w:rsidRPr="0029570A">
        <w:rPr>
          <w:sz w:val="24"/>
          <w:szCs w:val="24"/>
        </w:rPr>
        <w:t>las</w:t>
      </w:r>
      <w:r w:rsidRPr="0029570A">
        <w:rPr>
          <w:spacing w:val="-2"/>
          <w:sz w:val="24"/>
          <w:szCs w:val="24"/>
        </w:rPr>
        <w:t xml:space="preserve"> </w:t>
      </w:r>
      <w:r w:rsidRPr="0029570A">
        <w:rPr>
          <w:sz w:val="24"/>
          <w:szCs w:val="24"/>
        </w:rPr>
        <w:t>siguientes</w:t>
      </w:r>
      <w:r w:rsidRPr="0029570A">
        <w:rPr>
          <w:spacing w:val="-4"/>
          <w:sz w:val="24"/>
          <w:szCs w:val="24"/>
        </w:rPr>
        <w:t xml:space="preserve"> </w:t>
      </w:r>
      <w:r w:rsidRPr="0029570A">
        <w:rPr>
          <w:sz w:val="24"/>
          <w:szCs w:val="24"/>
        </w:rPr>
        <w:t>obligaciones</w:t>
      </w:r>
      <w:r w:rsidRPr="0029570A">
        <w:rPr>
          <w:spacing w:val="-5"/>
          <w:sz w:val="24"/>
          <w:szCs w:val="24"/>
        </w:rPr>
        <w:t xml:space="preserve"> </w:t>
      </w:r>
      <w:r w:rsidRPr="0029570A">
        <w:rPr>
          <w:sz w:val="24"/>
          <w:szCs w:val="24"/>
        </w:rPr>
        <w:t>en</w:t>
      </w:r>
      <w:r w:rsidRPr="0029570A">
        <w:rPr>
          <w:spacing w:val="-2"/>
          <w:sz w:val="24"/>
          <w:szCs w:val="24"/>
        </w:rPr>
        <w:t xml:space="preserve"> </w:t>
      </w:r>
      <w:r w:rsidRPr="0029570A">
        <w:rPr>
          <w:sz w:val="24"/>
          <w:szCs w:val="24"/>
        </w:rPr>
        <w:t>relación</w:t>
      </w:r>
      <w:r w:rsidRPr="0029570A">
        <w:rPr>
          <w:spacing w:val="-2"/>
          <w:sz w:val="24"/>
          <w:szCs w:val="24"/>
        </w:rPr>
        <w:t xml:space="preserve"> </w:t>
      </w:r>
      <w:r w:rsidRPr="0029570A">
        <w:rPr>
          <w:sz w:val="24"/>
          <w:szCs w:val="24"/>
        </w:rPr>
        <w:t>con</w:t>
      </w:r>
      <w:r w:rsidRPr="0029570A">
        <w:rPr>
          <w:spacing w:val="-2"/>
          <w:sz w:val="24"/>
          <w:szCs w:val="24"/>
        </w:rPr>
        <w:t xml:space="preserve"> </w:t>
      </w:r>
      <w:r w:rsidRPr="0029570A">
        <w:rPr>
          <w:sz w:val="24"/>
          <w:szCs w:val="24"/>
        </w:rPr>
        <w:t>la</w:t>
      </w:r>
      <w:r w:rsidRPr="0029570A">
        <w:rPr>
          <w:spacing w:val="-2"/>
          <w:sz w:val="24"/>
          <w:szCs w:val="24"/>
        </w:rPr>
        <w:t xml:space="preserve"> </w:t>
      </w:r>
      <w:r w:rsidRPr="0029570A">
        <w:rPr>
          <w:sz w:val="24"/>
          <w:szCs w:val="24"/>
        </w:rPr>
        <w:t>capacitación:</w:t>
      </w:r>
    </w:p>
    <w:p w14:paraId="33530ED4" w14:textId="77777777" w:rsidR="00220D30" w:rsidRPr="0029570A" w:rsidRDefault="00220D30" w:rsidP="00220D30">
      <w:pPr>
        <w:widowControl w:val="0"/>
        <w:numPr>
          <w:ilvl w:val="0"/>
          <w:numId w:val="20"/>
        </w:numPr>
        <w:tabs>
          <w:tab w:val="left" w:pos="2125"/>
        </w:tabs>
        <w:autoSpaceDE w:val="0"/>
        <w:autoSpaceDN w:val="0"/>
        <w:spacing w:before="18" w:after="0" w:line="240" w:lineRule="auto"/>
        <w:ind w:hanging="282"/>
        <w:rPr>
          <w:rFonts w:ascii="Arial" w:hAnsi="Arial" w:cs="Arial"/>
          <w:sz w:val="24"/>
          <w:szCs w:val="24"/>
        </w:rPr>
      </w:pPr>
      <w:r w:rsidRPr="0029570A">
        <w:rPr>
          <w:rFonts w:ascii="Arial" w:hAnsi="Arial" w:cs="Arial"/>
          <w:sz w:val="24"/>
          <w:szCs w:val="24"/>
        </w:rPr>
        <w:t>Asistir</w:t>
      </w:r>
      <w:r w:rsidRPr="0029570A">
        <w:rPr>
          <w:rFonts w:ascii="Arial" w:hAnsi="Arial" w:cs="Arial"/>
          <w:spacing w:val="-3"/>
          <w:sz w:val="24"/>
          <w:szCs w:val="24"/>
        </w:rPr>
        <w:t xml:space="preserve"> </w:t>
      </w:r>
      <w:r w:rsidRPr="0029570A">
        <w:rPr>
          <w:rFonts w:ascii="Arial" w:hAnsi="Arial" w:cs="Arial"/>
          <w:sz w:val="24"/>
          <w:szCs w:val="24"/>
        </w:rPr>
        <w:t>y</w:t>
      </w:r>
      <w:r w:rsidRPr="0029570A">
        <w:rPr>
          <w:rFonts w:ascii="Arial" w:hAnsi="Arial" w:cs="Arial"/>
          <w:spacing w:val="-1"/>
          <w:sz w:val="24"/>
          <w:szCs w:val="24"/>
        </w:rPr>
        <w:t xml:space="preserve"> </w:t>
      </w:r>
      <w:r w:rsidRPr="0029570A">
        <w:rPr>
          <w:rFonts w:ascii="Arial" w:hAnsi="Arial" w:cs="Arial"/>
          <w:sz w:val="24"/>
          <w:szCs w:val="24"/>
        </w:rPr>
        <w:t>participar</w:t>
      </w:r>
      <w:r w:rsidRPr="0029570A">
        <w:rPr>
          <w:rFonts w:ascii="Arial" w:hAnsi="Arial" w:cs="Arial"/>
          <w:spacing w:val="-4"/>
          <w:sz w:val="24"/>
          <w:szCs w:val="24"/>
        </w:rPr>
        <w:t xml:space="preserve"> </w:t>
      </w:r>
      <w:r w:rsidRPr="0029570A">
        <w:rPr>
          <w:rFonts w:ascii="Arial" w:hAnsi="Arial" w:cs="Arial"/>
          <w:sz w:val="24"/>
          <w:szCs w:val="24"/>
        </w:rPr>
        <w:t>en</w:t>
      </w:r>
      <w:r w:rsidRPr="0029570A">
        <w:rPr>
          <w:rFonts w:ascii="Arial" w:hAnsi="Arial" w:cs="Arial"/>
          <w:spacing w:val="-1"/>
          <w:sz w:val="24"/>
          <w:szCs w:val="24"/>
        </w:rPr>
        <w:t xml:space="preserve"> </w:t>
      </w:r>
      <w:r w:rsidRPr="0029570A">
        <w:rPr>
          <w:rFonts w:ascii="Arial" w:hAnsi="Arial" w:cs="Arial"/>
          <w:sz w:val="24"/>
          <w:szCs w:val="24"/>
        </w:rPr>
        <w:t>las</w:t>
      </w:r>
      <w:r w:rsidRPr="0029570A">
        <w:rPr>
          <w:rFonts w:ascii="Arial" w:hAnsi="Arial" w:cs="Arial"/>
          <w:spacing w:val="-1"/>
          <w:sz w:val="24"/>
          <w:szCs w:val="24"/>
        </w:rPr>
        <w:t xml:space="preserve"> </w:t>
      </w:r>
      <w:r w:rsidRPr="0029570A">
        <w:rPr>
          <w:rFonts w:ascii="Arial" w:hAnsi="Arial" w:cs="Arial"/>
          <w:sz w:val="24"/>
          <w:szCs w:val="24"/>
        </w:rPr>
        <w:t>actividades</w:t>
      </w:r>
      <w:r w:rsidRPr="0029570A">
        <w:rPr>
          <w:rFonts w:ascii="Arial" w:hAnsi="Arial" w:cs="Arial"/>
          <w:spacing w:val="-2"/>
          <w:sz w:val="24"/>
          <w:szCs w:val="24"/>
        </w:rPr>
        <w:t xml:space="preserve"> </w:t>
      </w:r>
      <w:r w:rsidRPr="0029570A">
        <w:rPr>
          <w:rFonts w:ascii="Arial" w:hAnsi="Arial" w:cs="Arial"/>
          <w:sz w:val="24"/>
          <w:szCs w:val="24"/>
        </w:rPr>
        <w:t>de</w:t>
      </w:r>
      <w:r w:rsidRPr="0029570A">
        <w:rPr>
          <w:rFonts w:ascii="Arial" w:hAnsi="Arial" w:cs="Arial"/>
          <w:spacing w:val="-1"/>
          <w:sz w:val="24"/>
          <w:szCs w:val="24"/>
        </w:rPr>
        <w:t xml:space="preserve"> </w:t>
      </w:r>
      <w:r w:rsidRPr="0029570A">
        <w:rPr>
          <w:rFonts w:ascii="Arial" w:hAnsi="Arial" w:cs="Arial"/>
          <w:sz w:val="24"/>
          <w:szCs w:val="24"/>
        </w:rPr>
        <w:t>capacitación</w:t>
      </w:r>
    </w:p>
    <w:p w14:paraId="146C971C" w14:textId="77777777" w:rsidR="00220D30" w:rsidRPr="0029570A" w:rsidRDefault="00220D30" w:rsidP="00220D30">
      <w:pPr>
        <w:widowControl w:val="0"/>
        <w:numPr>
          <w:ilvl w:val="0"/>
          <w:numId w:val="20"/>
        </w:numPr>
        <w:tabs>
          <w:tab w:val="left" w:pos="2120"/>
        </w:tabs>
        <w:autoSpaceDE w:val="0"/>
        <w:autoSpaceDN w:val="0"/>
        <w:spacing w:before="158" w:after="0" w:line="237" w:lineRule="auto"/>
        <w:ind w:left="2129" w:right="1588" w:hanging="286"/>
        <w:rPr>
          <w:rFonts w:ascii="Arial" w:hAnsi="Arial" w:cs="Arial"/>
          <w:sz w:val="24"/>
          <w:szCs w:val="24"/>
        </w:rPr>
      </w:pPr>
      <w:r w:rsidRPr="0029570A">
        <w:rPr>
          <w:rFonts w:ascii="Arial" w:hAnsi="Arial" w:cs="Arial"/>
          <w:sz w:val="24"/>
          <w:szCs w:val="24"/>
        </w:rPr>
        <w:t>Aplicar</w:t>
      </w:r>
      <w:r w:rsidRPr="0029570A">
        <w:rPr>
          <w:rFonts w:ascii="Arial" w:hAnsi="Arial" w:cs="Arial"/>
          <w:spacing w:val="-7"/>
          <w:sz w:val="24"/>
          <w:szCs w:val="24"/>
        </w:rPr>
        <w:t xml:space="preserve"> </w:t>
      </w:r>
      <w:r w:rsidRPr="0029570A">
        <w:rPr>
          <w:rFonts w:ascii="Arial" w:hAnsi="Arial" w:cs="Arial"/>
          <w:sz w:val="24"/>
          <w:szCs w:val="24"/>
        </w:rPr>
        <w:t>los</w:t>
      </w:r>
      <w:r w:rsidRPr="0029570A">
        <w:rPr>
          <w:rFonts w:ascii="Arial" w:hAnsi="Arial" w:cs="Arial"/>
          <w:spacing w:val="-7"/>
          <w:sz w:val="24"/>
          <w:szCs w:val="24"/>
        </w:rPr>
        <w:t xml:space="preserve"> </w:t>
      </w:r>
      <w:r w:rsidRPr="0029570A">
        <w:rPr>
          <w:rFonts w:ascii="Arial" w:hAnsi="Arial" w:cs="Arial"/>
          <w:sz w:val="24"/>
          <w:szCs w:val="24"/>
        </w:rPr>
        <w:t>conocimientos</w:t>
      </w:r>
      <w:r w:rsidRPr="0029570A">
        <w:rPr>
          <w:rFonts w:ascii="Arial" w:hAnsi="Arial" w:cs="Arial"/>
          <w:spacing w:val="-7"/>
          <w:sz w:val="24"/>
          <w:szCs w:val="24"/>
        </w:rPr>
        <w:t xml:space="preserve"> </w:t>
      </w:r>
      <w:r w:rsidRPr="0029570A">
        <w:rPr>
          <w:rFonts w:ascii="Arial" w:hAnsi="Arial" w:cs="Arial"/>
          <w:sz w:val="24"/>
          <w:szCs w:val="24"/>
        </w:rPr>
        <w:t>y</w:t>
      </w:r>
      <w:r w:rsidRPr="0029570A">
        <w:rPr>
          <w:rFonts w:ascii="Arial" w:hAnsi="Arial" w:cs="Arial"/>
          <w:spacing w:val="-6"/>
          <w:sz w:val="24"/>
          <w:szCs w:val="24"/>
        </w:rPr>
        <w:t xml:space="preserve"> </w:t>
      </w:r>
      <w:r w:rsidRPr="0029570A">
        <w:rPr>
          <w:rFonts w:ascii="Arial" w:hAnsi="Arial" w:cs="Arial"/>
          <w:sz w:val="24"/>
          <w:szCs w:val="24"/>
        </w:rPr>
        <w:t>las</w:t>
      </w:r>
      <w:r w:rsidRPr="0029570A">
        <w:rPr>
          <w:rFonts w:ascii="Arial" w:hAnsi="Arial" w:cs="Arial"/>
          <w:spacing w:val="-7"/>
          <w:sz w:val="24"/>
          <w:szCs w:val="24"/>
        </w:rPr>
        <w:t xml:space="preserve"> </w:t>
      </w:r>
      <w:r w:rsidRPr="0029570A">
        <w:rPr>
          <w:rFonts w:ascii="Arial" w:hAnsi="Arial" w:cs="Arial"/>
          <w:sz w:val="24"/>
          <w:szCs w:val="24"/>
        </w:rPr>
        <w:t>habilidades</w:t>
      </w:r>
      <w:r w:rsidRPr="0029570A">
        <w:rPr>
          <w:rFonts w:ascii="Arial" w:hAnsi="Arial" w:cs="Arial"/>
          <w:spacing w:val="-9"/>
          <w:sz w:val="24"/>
          <w:szCs w:val="24"/>
        </w:rPr>
        <w:t xml:space="preserve"> </w:t>
      </w:r>
      <w:r w:rsidRPr="0029570A">
        <w:rPr>
          <w:rFonts w:ascii="Arial" w:hAnsi="Arial" w:cs="Arial"/>
          <w:sz w:val="24"/>
          <w:szCs w:val="24"/>
        </w:rPr>
        <w:t>adquiridos</w:t>
      </w:r>
      <w:r w:rsidRPr="0029570A">
        <w:rPr>
          <w:rFonts w:ascii="Arial" w:hAnsi="Arial" w:cs="Arial"/>
          <w:spacing w:val="-7"/>
          <w:sz w:val="24"/>
          <w:szCs w:val="24"/>
        </w:rPr>
        <w:t xml:space="preserve"> </w:t>
      </w:r>
      <w:r w:rsidRPr="0029570A">
        <w:rPr>
          <w:rFonts w:ascii="Arial" w:hAnsi="Arial" w:cs="Arial"/>
          <w:sz w:val="24"/>
          <w:szCs w:val="24"/>
        </w:rPr>
        <w:t>para</w:t>
      </w:r>
      <w:r w:rsidRPr="0029570A">
        <w:rPr>
          <w:rFonts w:ascii="Arial" w:hAnsi="Arial" w:cs="Arial"/>
          <w:spacing w:val="-9"/>
          <w:sz w:val="24"/>
          <w:szCs w:val="24"/>
        </w:rPr>
        <w:t xml:space="preserve"> </w:t>
      </w:r>
      <w:r w:rsidRPr="0029570A">
        <w:rPr>
          <w:rFonts w:ascii="Arial" w:hAnsi="Arial" w:cs="Arial"/>
          <w:sz w:val="24"/>
          <w:szCs w:val="24"/>
        </w:rPr>
        <w:t>mejorar</w:t>
      </w:r>
      <w:r w:rsidRPr="0029570A">
        <w:rPr>
          <w:rFonts w:ascii="Arial" w:hAnsi="Arial" w:cs="Arial"/>
          <w:spacing w:val="-7"/>
          <w:sz w:val="24"/>
          <w:szCs w:val="24"/>
        </w:rPr>
        <w:t xml:space="preserve"> </w:t>
      </w:r>
      <w:r w:rsidRPr="0029570A">
        <w:rPr>
          <w:rFonts w:ascii="Arial" w:hAnsi="Arial" w:cs="Arial"/>
          <w:sz w:val="24"/>
          <w:szCs w:val="24"/>
        </w:rPr>
        <w:t>la</w:t>
      </w:r>
      <w:r w:rsidRPr="0029570A">
        <w:rPr>
          <w:rFonts w:ascii="Arial" w:hAnsi="Arial" w:cs="Arial"/>
          <w:spacing w:val="-6"/>
          <w:sz w:val="24"/>
          <w:szCs w:val="24"/>
        </w:rPr>
        <w:t xml:space="preserve"> </w:t>
      </w:r>
      <w:r w:rsidRPr="0029570A">
        <w:rPr>
          <w:rFonts w:ascii="Arial" w:hAnsi="Arial" w:cs="Arial"/>
          <w:sz w:val="24"/>
          <w:szCs w:val="24"/>
        </w:rPr>
        <w:t>prestación</w:t>
      </w:r>
      <w:r w:rsidRPr="0029570A">
        <w:rPr>
          <w:rFonts w:ascii="Arial" w:hAnsi="Arial" w:cs="Arial"/>
          <w:spacing w:val="-64"/>
          <w:sz w:val="24"/>
          <w:szCs w:val="24"/>
        </w:rPr>
        <w:t xml:space="preserve"> </w:t>
      </w:r>
      <w:r w:rsidRPr="0029570A">
        <w:rPr>
          <w:rFonts w:ascii="Arial" w:hAnsi="Arial" w:cs="Arial"/>
          <w:sz w:val="24"/>
          <w:szCs w:val="24"/>
        </w:rPr>
        <w:t>del</w:t>
      </w:r>
      <w:r w:rsidRPr="0029570A">
        <w:rPr>
          <w:rFonts w:ascii="Arial" w:hAnsi="Arial" w:cs="Arial"/>
          <w:spacing w:val="-1"/>
          <w:sz w:val="24"/>
          <w:szCs w:val="24"/>
        </w:rPr>
        <w:t xml:space="preserve"> </w:t>
      </w:r>
      <w:r w:rsidRPr="0029570A">
        <w:rPr>
          <w:rFonts w:ascii="Arial" w:hAnsi="Arial" w:cs="Arial"/>
          <w:sz w:val="24"/>
          <w:szCs w:val="24"/>
        </w:rPr>
        <w:t>servicio en cuanto</w:t>
      </w:r>
      <w:r w:rsidRPr="0029570A">
        <w:rPr>
          <w:rFonts w:ascii="Arial" w:hAnsi="Arial" w:cs="Arial"/>
          <w:spacing w:val="1"/>
          <w:sz w:val="24"/>
          <w:szCs w:val="24"/>
        </w:rPr>
        <w:t xml:space="preserve"> </w:t>
      </w:r>
      <w:r w:rsidRPr="0029570A">
        <w:rPr>
          <w:rFonts w:ascii="Arial" w:hAnsi="Arial" w:cs="Arial"/>
          <w:sz w:val="24"/>
          <w:szCs w:val="24"/>
        </w:rPr>
        <w:t>a su</w:t>
      </w:r>
      <w:r w:rsidRPr="0029570A">
        <w:rPr>
          <w:rFonts w:ascii="Arial" w:hAnsi="Arial" w:cs="Arial"/>
          <w:spacing w:val="-1"/>
          <w:sz w:val="24"/>
          <w:szCs w:val="24"/>
        </w:rPr>
        <w:t xml:space="preserve"> </w:t>
      </w:r>
      <w:r w:rsidRPr="0029570A">
        <w:rPr>
          <w:rFonts w:ascii="Arial" w:hAnsi="Arial" w:cs="Arial"/>
          <w:sz w:val="24"/>
          <w:szCs w:val="24"/>
        </w:rPr>
        <w:t>proceso</w:t>
      </w:r>
    </w:p>
    <w:p w14:paraId="24EDDA93" w14:textId="77777777" w:rsidR="00220D30" w:rsidRPr="0029570A" w:rsidRDefault="00220D30" w:rsidP="00220D30">
      <w:pPr>
        <w:widowControl w:val="0"/>
        <w:numPr>
          <w:ilvl w:val="0"/>
          <w:numId w:val="20"/>
        </w:numPr>
        <w:tabs>
          <w:tab w:val="left" w:pos="2151"/>
        </w:tabs>
        <w:autoSpaceDE w:val="0"/>
        <w:autoSpaceDN w:val="0"/>
        <w:spacing w:before="159" w:after="0" w:line="237" w:lineRule="auto"/>
        <w:ind w:left="2129" w:right="1588" w:hanging="286"/>
        <w:rPr>
          <w:rFonts w:ascii="Arial" w:hAnsi="Arial" w:cs="Arial"/>
          <w:sz w:val="24"/>
          <w:szCs w:val="24"/>
        </w:rPr>
      </w:pPr>
      <w:r w:rsidRPr="0029570A">
        <w:rPr>
          <w:rFonts w:ascii="Arial" w:hAnsi="Arial" w:cs="Arial"/>
          <w:sz w:val="24"/>
          <w:szCs w:val="24"/>
        </w:rPr>
        <w:t>Servir</w:t>
      </w:r>
      <w:r w:rsidRPr="0029570A">
        <w:rPr>
          <w:rFonts w:ascii="Arial" w:hAnsi="Arial" w:cs="Arial"/>
          <w:spacing w:val="37"/>
          <w:sz w:val="24"/>
          <w:szCs w:val="24"/>
        </w:rPr>
        <w:t xml:space="preserve"> </w:t>
      </w:r>
      <w:r w:rsidRPr="0029570A">
        <w:rPr>
          <w:rFonts w:ascii="Arial" w:hAnsi="Arial" w:cs="Arial"/>
          <w:sz w:val="24"/>
          <w:szCs w:val="24"/>
        </w:rPr>
        <w:t>de</w:t>
      </w:r>
      <w:r w:rsidRPr="0029570A">
        <w:rPr>
          <w:rFonts w:ascii="Arial" w:hAnsi="Arial" w:cs="Arial"/>
          <w:spacing w:val="40"/>
          <w:sz w:val="24"/>
          <w:szCs w:val="24"/>
        </w:rPr>
        <w:t xml:space="preserve"> </w:t>
      </w:r>
      <w:r w:rsidRPr="0029570A">
        <w:rPr>
          <w:rFonts w:ascii="Arial" w:hAnsi="Arial" w:cs="Arial"/>
          <w:sz w:val="24"/>
          <w:szCs w:val="24"/>
        </w:rPr>
        <w:t>agente</w:t>
      </w:r>
      <w:r w:rsidRPr="0029570A">
        <w:rPr>
          <w:rFonts w:ascii="Arial" w:hAnsi="Arial" w:cs="Arial"/>
          <w:spacing w:val="40"/>
          <w:sz w:val="24"/>
          <w:szCs w:val="24"/>
        </w:rPr>
        <w:t xml:space="preserve"> </w:t>
      </w:r>
      <w:r w:rsidRPr="0029570A">
        <w:rPr>
          <w:rFonts w:ascii="Arial" w:hAnsi="Arial" w:cs="Arial"/>
          <w:sz w:val="24"/>
          <w:szCs w:val="24"/>
        </w:rPr>
        <w:t>multiplicador</w:t>
      </w:r>
      <w:r w:rsidRPr="0029570A">
        <w:rPr>
          <w:rFonts w:ascii="Arial" w:hAnsi="Arial" w:cs="Arial"/>
          <w:spacing w:val="37"/>
          <w:sz w:val="24"/>
          <w:szCs w:val="24"/>
        </w:rPr>
        <w:t xml:space="preserve"> </w:t>
      </w:r>
      <w:r w:rsidRPr="0029570A">
        <w:rPr>
          <w:rFonts w:ascii="Arial" w:hAnsi="Arial" w:cs="Arial"/>
          <w:sz w:val="24"/>
          <w:szCs w:val="24"/>
        </w:rPr>
        <w:t>de</w:t>
      </w:r>
      <w:r w:rsidRPr="0029570A">
        <w:rPr>
          <w:rFonts w:ascii="Arial" w:hAnsi="Arial" w:cs="Arial"/>
          <w:spacing w:val="40"/>
          <w:sz w:val="24"/>
          <w:szCs w:val="24"/>
        </w:rPr>
        <w:t xml:space="preserve"> </w:t>
      </w:r>
      <w:r w:rsidRPr="0029570A">
        <w:rPr>
          <w:rFonts w:ascii="Arial" w:hAnsi="Arial" w:cs="Arial"/>
          <w:sz w:val="24"/>
          <w:szCs w:val="24"/>
        </w:rPr>
        <w:t>los</w:t>
      </w:r>
      <w:r w:rsidRPr="0029570A">
        <w:rPr>
          <w:rFonts w:ascii="Arial" w:hAnsi="Arial" w:cs="Arial"/>
          <w:spacing w:val="39"/>
          <w:sz w:val="24"/>
          <w:szCs w:val="24"/>
        </w:rPr>
        <w:t xml:space="preserve"> </w:t>
      </w:r>
      <w:r w:rsidRPr="0029570A">
        <w:rPr>
          <w:rFonts w:ascii="Arial" w:hAnsi="Arial" w:cs="Arial"/>
          <w:sz w:val="24"/>
          <w:szCs w:val="24"/>
        </w:rPr>
        <w:t>conocimientos</w:t>
      </w:r>
      <w:r w:rsidRPr="0029570A">
        <w:rPr>
          <w:rFonts w:ascii="Arial" w:hAnsi="Arial" w:cs="Arial"/>
          <w:spacing w:val="38"/>
          <w:sz w:val="24"/>
          <w:szCs w:val="24"/>
        </w:rPr>
        <w:t xml:space="preserve"> </w:t>
      </w:r>
      <w:r w:rsidRPr="0029570A">
        <w:rPr>
          <w:rFonts w:ascii="Arial" w:hAnsi="Arial" w:cs="Arial"/>
          <w:sz w:val="24"/>
          <w:szCs w:val="24"/>
        </w:rPr>
        <w:t>y</w:t>
      </w:r>
      <w:r w:rsidRPr="0029570A">
        <w:rPr>
          <w:rFonts w:ascii="Arial" w:hAnsi="Arial" w:cs="Arial"/>
          <w:spacing w:val="39"/>
          <w:sz w:val="24"/>
          <w:szCs w:val="24"/>
        </w:rPr>
        <w:t xml:space="preserve"> </w:t>
      </w:r>
      <w:r w:rsidRPr="0029570A">
        <w:rPr>
          <w:rFonts w:ascii="Arial" w:hAnsi="Arial" w:cs="Arial"/>
          <w:sz w:val="24"/>
          <w:szCs w:val="24"/>
        </w:rPr>
        <w:t>habilidades</w:t>
      </w:r>
      <w:r w:rsidRPr="0029570A">
        <w:rPr>
          <w:rFonts w:ascii="Arial" w:hAnsi="Arial" w:cs="Arial"/>
          <w:spacing w:val="39"/>
          <w:sz w:val="24"/>
          <w:szCs w:val="24"/>
        </w:rPr>
        <w:t xml:space="preserve"> </w:t>
      </w:r>
      <w:r w:rsidRPr="0029570A">
        <w:rPr>
          <w:rFonts w:ascii="Arial" w:hAnsi="Arial" w:cs="Arial"/>
          <w:sz w:val="24"/>
          <w:szCs w:val="24"/>
        </w:rPr>
        <w:t>adquiridas</w:t>
      </w:r>
      <w:r w:rsidRPr="0029570A">
        <w:rPr>
          <w:rFonts w:ascii="Arial" w:hAnsi="Arial" w:cs="Arial"/>
          <w:spacing w:val="-64"/>
          <w:sz w:val="24"/>
          <w:szCs w:val="24"/>
        </w:rPr>
        <w:t xml:space="preserve"> </w:t>
      </w:r>
      <w:r w:rsidRPr="0029570A">
        <w:rPr>
          <w:rFonts w:ascii="Arial" w:hAnsi="Arial" w:cs="Arial"/>
          <w:sz w:val="24"/>
          <w:szCs w:val="24"/>
        </w:rPr>
        <w:t>dentro</w:t>
      </w:r>
      <w:r w:rsidRPr="0029570A">
        <w:rPr>
          <w:rFonts w:ascii="Arial" w:hAnsi="Arial" w:cs="Arial"/>
          <w:spacing w:val="-3"/>
          <w:sz w:val="24"/>
          <w:szCs w:val="24"/>
        </w:rPr>
        <w:t xml:space="preserve"> </w:t>
      </w:r>
      <w:r w:rsidRPr="0029570A">
        <w:rPr>
          <w:rFonts w:ascii="Arial" w:hAnsi="Arial" w:cs="Arial"/>
          <w:sz w:val="24"/>
          <w:szCs w:val="24"/>
        </w:rPr>
        <w:t>o</w:t>
      </w:r>
      <w:r w:rsidRPr="0029570A">
        <w:rPr>
          <w:rFonts w:ascii="Arial" w:hAnsi="Arial" w:cs="Arial"/>
          <w:spacing w:val="1"/>
          <w:sz w:val="24"/>
          <w:szCs w:val="24"/>
        </w:rPr>
        <w:t xml:space="preserve"> </w:t>
      </w:r>
      <w:r w:rsidRPr="0029570A">
        <w:rPr>
          <w:rFonts w:ascii="Arial" w:hAnsi="Arial" w:cs="Arial"/>
          <w:sz w:val="24"/>
          <w:szCs w:val="24"/>
        </w:rPr>
        <w:t>fuera</w:t>
      </w:r>
      <w:r w:rsidRPr="0029570A">
        <w:rPr>
          <w:rFonts w:ascii="Arial" w:hAnsi="Arial" w:cs="Arial"/>
          <w:spacing w:val="-3"/>
          <w:sz w:val="24"/>
          <w:szCs w:val="24"/>
        </w:rPr>
        <w:t xml:space="preserve"> </w:t>
      </w:r>
      <w:r w:rsidRPr="0029570A">
        <w:rPr>
          <w:rFonts w:ascii="Arial" w:hAnsi="Arial" w:cs="Arial"/>
          <w:sz w:val="24"/>
          <w:szCs w:val="24"/>
        </w:rPr>
        <w:t>de la</w:t>
      </w:r>
      <w:r w:rsidRPr="0029570A">
        <w:rPr>
          <w:rFonts w:ascii="Arial" w:hAnsi="Arial" w:cs="Arial"/>
          <w:spacing w:val="-1"/>
          <w:sz w:val="24"/>
          <w:szCs w:val="24"/>
        </w:rPr>
        <w:t xml:space="preserve"> </w:t>
      </w:r>
      <w:r w:rsidRPr="0029570A">
        <w:rPr>
          <w:rFonts w:ascii="Arial" w:hAnsi="Arial" w:cs="Arial"/>
          <w:sz w:val="24"/>
          <w:szCs w:val="24"/>
        </w:rPr>
        <w:t>entidad,</w:t>
      </w:r>
      <w:r w:rsidRPr="0029570A">
        <w:rPr>
          <w:rFonts w:ascii="Arial" w:hAnsi="Arial" w:cs="Arial"/>
          <w:spacing w:val="-2"/>
          <w:sz w:val="24"/>
          <w:szCs w:val="24"/>
        </w:rPr>
        <w:t xml:space="preserve"> </w:t>
      </w:r>
      <w:r w:rsidRPr="0029570A">
        <w:rPr>
          <w:rFonts w:ascii="Arial" w:hAnsi="Arial" w:cs="Arial"/>
          <w:sz w:val="24"/>
          <w:szCs w:val="24"/>
        </w:rPr>
        <w:t>cuando</w:t>
      </w:r>
      <w:r w:rsidRPr="0029570A">
        <w:rPr>
          <w:rFonts w:ascii="Arial" w:hAnsi="Arial" w:cs="Arial"/>
          <w:spacing w:val="-2"/>
          <w:sz w:val="24"/>
          <w:szCs w:val="24"/>
        </w:rPr>
        <w:t xml:space="preserve"> </w:t>
      </w:r>
      <w:r w:rsidRPr="0029570A">
        <w:rPr>
          <w:rFonts w:ascii="Arial" w:hAnsi="Arial" w:cs="Arial"/>
          <w:sz w:val="24"/>
          <w:szCs w:val="24"/>
        </w:rPr>
        <w:t>se</w:t>
      </w:r>
      <w:r w:rsidRPr="0029570A">
        <w:rPr>
          <w:rFonts w:ascii="Arial" w:hAnsi="Arial" w:cs="Arial"/>
          <w:spacing w:val="1"/>
          <w:sz w:val="24"/>
          <w:szCs w:val="24"/>
        </w:rPr>
        <w:t xml:space="preserve"> </w:t>
      </w:r>
      <w:r w:rsidRPr="0029570A">
        <w:rPr>
          <w:rFonts w:ascii="Arial" w:hAnsi="Arial" w:cs="Arial"/>
          <w:sz w:val="24"/>
          <w:szCs w:val="24"/>
        </w:rPr>
        <w:t>requiera.</w:t>
      </w:r>
    </w:p>
    <w:p w14:paraId="53E7053B" w14:textId="18D523AC" w:rsidR="00220D30" w:rsidRDefault="00220D30" w:rsidP="00220D30">
      <w:pPr>
        <w:widowControl w:val="0"/>
        <w:numPr>
          <w:ilvl w:val="0"/>
          <w:numId w:val="20"/>
        </w:numPr>
        <w:tabs>
          <w:tab w:val="left" w:pos="2221"/>
        </w:tabs>
        <w:autoSpaceDE w:val="0"/>
        <w:autoSpaceDN w:val="0"/>
        <w:spacing w:before="159" w:after="0" w:line="237" w:lineRule="auto"/>
        <w:ind w:left="2129" w:right="1590" w:hanging="286"/>
        <w:rPr>
          <w:rFonts w:ascii="Arial" w:hAnsi="Arial" w:cs="Arial"/>
          <w:sz w:val="24"/>
          <w:szCs w:val="24"/>
        </w:rPr>
      </w:pPr>
      <w:r w:rsidRPr="0029570A">
        <w:rPr>
          <w:rFonts w:ascii="Arial" w:hAnsi="Arial" w:cs="Arial"/>
          <w:sz w:val="24"/>
          <w:szCs w:val="24"/>
        </w:rPr>
        <w:tab/>
        <w:t>Tomar</w:t>
      </w:r>
      <w:r w:rsidRPr="0029570A">
        <w:rPr>
          <w:rFonts w:ascii="Arial" w:hAnsi="Arial" w:cs="Arial"/>
          <w:spacing w:val="23"/>
          <w:sz w:val="24"/>
          <w:szCs w:val="24"/>
        </w:rPr>
        <w:t xml:space="preserve"> </w:t>
      </w:r>
      <w:r w:rsidRPr="0029570A">
        <w:rPr>
          <w:rFonts w:ascii="Arial" w:hAnsi="Arial" w:cs="Arial"/>
          <w:sz w:val="24"/>
          <w:szCs w:val="24"/>
        </w:rPr>
        <w:t>de</w:t>
      </w:r>
      <w:r w:rsidRPr="0029570A">
        <w:rPr>
          <w:rFonts w:ascii="Arial" w:hAnsi="Arial" w:cs="Arial"/>
          <w:spacing w:val="24"/>
          <w:sz w:val="24"/>
          <w:szCs w:val="24"/>
        </w:rPr>
        <w:t xml:space="preserve"> </w:t>
      </w:r>
      <w:r w:rsidRPr="0029570A">
        <w:rPr>
          <w:rFonts w:ascii="Arial" w:hAnsi="Arial" w:cs="Arial"/>
          <w:sz w:val="24"/>
          <w:szCs w:val="24"/>
        </w:rPr>
        <w:t>manera</w:t>
      </w:r>
      <w:r w:rsidRPr="0029570A">
        <w:rPr>
          <w:rFonts w:ascii="Arial" w:hAnsi="Arial" w:cs="Arial"/>
          <w:spacing w:val="27"/>
          <w:sz w:val="24"/>
          <w:szCs w:val="24"/>
        </w:rPr>
        <w:t xml:space="preserve"> </w:t>
      </w:r>
      <w:r w:rsidRPr="0029570A">
        <w:rPr>
          <w:rFonts w:ascii="Arial" w:hAnsi="Arial" w:cs="Arial"/>
          <w:sz w:val="24"/>
          <w:szCs w:val="24"/>
        </w:rPr>
        <w:t>obligatoria</w:t>
      </w:r>
      <w:r w:rsidRPr="0029570A">
        <w:rPr>
          <w:rFonts w:ascii="Arial" w:hAnsi="Arial" w:cs="Arial"/>
          <w:spacing w:val="27"/>
          <w:sz w:val="24"/>
          <w:szCs w:val="24"/>
        </w:rPr>
        <w:t xml:space="preserve"> </w:t>
      </w:r>
      <w:r w:rsidRPr="0029570A">
        <w:rPr>
          <w:rFonts w:ascii="Arial" w:hAnsi="Arial" w:cs="Arial"/>
          <w:sz w:val="24"/>
          <w:szCs w:val="24"/>
        </w:rPr>
        <w:t>los</w:t>
      </w:r>
      <w:r w:rsidRPr="0029570A">
        <w:rPr>
          <w:rFonts w:ascii="Arial" w:hAnsi="Arial" w:cs="Arial"/>
          <w:spacing w:val="24"/>
          <w:sz w:val="24"/>
          <w:szCs w:val="24"/>
        </w:rPr>
        <w:t xml:space="preserve"> </w:t>
      </w:r>
      <w:r w:rsidRPr="0029570A">
        <w:rPr>
          <w:rFonts w:ascii="Arial" w:hAnsi="Arial" w:cs="Arial"/>
          <w:sz w:val="24"/>
          <w:szCs w:val="24"/>
        </w:rPr>
        <w:t>programas</w:t>
      </w:r>
      <w:r w:rsidRPr="0029570A">
        <w:rPr>
          <w:rFonts w:ascii="Arial" w:hAnsi="Arial" w:cs="Arial"/>
          <w:spacing w:val="27"/>
          <w:sz w:val="24"/>
          <w:szCs w:val="24"/>
        </w:rPr>
        <w:t xml:space="preserve"> </w:t>
      </w:r>
      <w:r w:rsidRPr="0029570A">
        <w:rPr>
          <w:rFonts w:ascii="Arial" w:hAnsi="Arial" w:cs="Arial"/>
          <w:sz w:val="24"/>
          <w:szCs w:val="24"/>
        </w:rPr>
        <w:t>de</w:t>
      </w:r>
      <w:r w:rsidRPr="0029570A">
        <w:rPr>
          <w:rFonts w:ascii="Arial" w:hAnsi="Arial" w:cs="Arial"/>
          <w:spacing w:val="27"/>
          <w:sz w:val="24"/>
          <w:szCs w:val="24"/>
        </w:rPr>
        <w:t xml:space="preserve"> </w:t>
      </w:r>
      <w:r w:rsidRPr="0029570A">
        <w:rPr>
          <w:rFonts w:ascii="Arial" w:hAnsi="Arial" w:cs="Arial"/>
          <w:sz w:val="24"/>
          <w:szCs w:val="24"/>
        </w:rPr>
        <w:t>inducción</w:t>
      </w:r>
      <w:r w:rsidRPr="0029570A">
        <w:rPr>
          <w:rFonts w:ascii="Arial" w:hAnsi="Arial" w:cs="Arial"/>
          <w:spacing w:val="25"/>
          <w:sz w:val="24"/>
          <w:szCs w:val="24"/>
        </w:rPr>
        <w:t xml:space="preserve"> </w:t>
      </w:r>
      <w:r w:rsidRPr="0029570A">
        <w:rPr>
          <w:rFonts w:ascii="Arial" w:hAnsi="Arial" w:cs="Arial"/>
          <w:sz w:val="24"/>
          <w:szCs w:val="24"/>
        </w:rPr>
        <w:t>o</w:t>
      </w:r>
      <w:r w:rsidRPr="0029570A">
        <w:rPr>
          <w:rFonts w:ascii="Arial" w:hAnsi="Arial" w:cs="Arial"/>
          <w:spacing w:val="27"/>
          <w:sz w:val="24"/>
          <w:szCs w:val="24"/>
        </w:rPr>
        <w:t xml:space="preserve"> </w:t>
      </w:r>
      <w:r w:rsidRPr="0029570A">
        <w:rPr>
          <w:rFonts w:ascii="Arial" w:hAnsi="Arial" w:cs="Arial"/>
          <w:sz w:val="24"/>
          <w:szCs w:val="24"/>
        </w:rPr>
        <w:t>reinducción</w:t>
      </w:r>
    </w:p>
    <w:p w14:paraId="29AFBD1A" w14:textId="55F65434" w:rsidR="0029570A" w:rsidRDefault="0029570A" w:rsidP="0029570A">
      <w:pPr>
        <w:widowControl w:val="0"/>
        <w:tabs>
          <w:tab w:val="left" w:pos="2221"/>
        </w:tabs>
        <w:autoSpaceDE w:val="0"/>
        <w:autoSpaceDN w:val="0"/>
        <w:spacing w:before="159" w:after="0" w:line="237" w:lineRule="auto"/>
        <w:ind w:right="1590"/>
        <w:rPr>
          <w:rFonts w:ascii="Arial" w:hAnsi="Arial" w:cs="Arial"/>
          <w:sz w:val="24"/>
          <w:szCs w:val="24"/>
        </w:rPr>
      </w:pPr>
    </w:p>
    <w:p w14:paraId="66092CD9" w14:textId="090A787F" w:rsidR="0029570A" w:rsidRDefault="0029570A" w:rsidP="0029570A">
      <w:pPr>
        <w:widowControl w:val="0"/>
        <w:tabs>
          <w:tab w:val="left" w:pos="2221"/>
        </w:tabs>
        <w:autoSpaceDE w:val="0"/>
        <w:autoSpaceDN w:val="0"/>
        <w:spacing w:before="159" w:after="0" w:line="237" w:lineRule="auto"/>
        <w:ind w:right="1590"/>
        <w:rPr>
          <w:rFonts w:ascii="Arial" w:hAnsi="Arial" w:cs="Arial"/>
          <w:sz w:val="24"/>
          <w:szCs w:val="24"/>
        </w:rPr>
      </w:pPr>
    </w:p>
    <w:p w14:paraId="71BD56AF" w14:textId="7A21CFC5" w:rsidR="0029570A" w:rsidRDefault="0029570A" w:rsidP="0029570A">
      <w:pPr>
        <w:widowControl w:val="0"/>
        <w:tabs>
          <w:tab w:val="left" w:pos="2221"/>
        </w:tabs>
        <w:autoSpaceDE w:val="0"/>
        <w:autoSpaceDN w:val="0"/>
        <w:spacing w:before="159" w:after="0" w:line="237" w:lineRule="auto"/>
        <w:ind w:right="1590"/>
        <w:rPr>
          <w:rFonts w:ascii="Arial" w:hAnsi="Arial" w:cs="Arial"/>
          <w:sz w:val="24"/>
          <w:szCs w:val="24"/>
        </w:rPr>
      </w:pPr>
    </w:p>
    <w:p w14:paraId="7E2CA9DB" w14:textId="77777777" w:rsidR="00555784" w:rsidRPr="0029570A" w:rsidRDefault="00555784" w:rsidP="0029570A">
      <w:pPr>
        <w:widowControl w:val="0"/>
        <w:tabs>
          <w:tab w:val="left" w:pos="2221"/>
        </w:tabs>
        <w:autoSpaceDE w:val="0"/>
        <w:autoSpaceDN w:val="0"/>
        <w:spacing w:before="159" w:after="0" w:line="237" w:lineRule="auto"/>
        <w:ind w:right="1590"/>
        <w:rPr>
          <w:rFonts w:ascii="Arial" w:hAnsi="Arial" w:cs="Arial"/>
          <w:sz w:val="24"/>
          <w:szCs w:val="24"/>
        </w:rPr>
      </w:pPr>
    </w:p>
    <w:p w14:paraId="1C562F9E" w14:textId="03143C3A" w:rsidR="00220D30" w:rsidRDefault="0029570A" w:rsidP="0029570A">
      <w:pPr>
        <w:pStyle w:val="Textoindependiente"/>
        <w:numPr>
          <w:ilvl w:val="0"/>
          <w:numId w:val="19"/>
        </w:numPr>
        <w:spacing w:before="2"/>
        <w:rPr>
          <w:b/>
          <w:bCs/>
          <w:sz w:val="24"/>
          <w:szCs w:val="24"/>
        </w:rPr>
      </w:pPr>
      <w:r w:rsidRPr="0029570A">
        <w:rPr>
          <w:b/>
          <w:bCs/>
          <w:sz w:val="24"/>
          <w:szCs w:val="24"/>
        </w:rPr>
        <w:lastRenderedPageBreak/>
        <w:t>DEFINICIONES:</w:t>
      </w:r>
    </w:p>
    <w:p w14:paraId="3A573006" w14:textId="77777777" w:rsidR="0029570A" w:rsidRPr="0029570A" w:rsidRDefault="0029570A" w:rsidP="0029570A">
      <w:pPr>
        <w:pStyle w:val="Textoindependiente"/>
        <w:spacing w:before="2"/>
        <w:ind w:left="2062"/>
        <w:rPr>
          <w:b/>
          <w:bCs/>
          <w:sz w:val="24"/>
          <w:szCs w:val="24"/>
        </w:rPr>
      </w:pPr>
    </w:p>
    <w:p w14:paraId="316D8209" w14:textId="77777777" w:rsidR="00220D30" w:rsidRDefault="00220D30" w:rsidP="00220D30">
      <w:pPr>
        <w:pStyle w:val="Textoindependiente"/>
        <w:spacing w:line="259" w:lineRule="auto"/>
        <w:ind w:left="1702" w:right="1468"/>
        <w:jc w:val="both"/>
      </w:pPr>
      <w:r>
        <w:rPr>
          <w:b/>
        </w:rPr>
        <w:t xml:space="preserve">Competencia: </w:t>
      </w:r>
      <w:r>
        <w:t>Es la capacidad de una persona para desempeñar, en diferentes</w:t>
      </w:r>
      <w:r>
        <w:rPr>
          <w:spacing w:val="1"/>
        </w:rPr>
        <w:t xml:space="preserve"> </w:t>
      </w:r>
      <w:r>
        <w:t>contextos y con base en los requerimientos de calidad y resultados esperados en el</w:t>
      </w:r>
      <w:r>
        <w:rPr>
          <w:spacing w:val="1"/>
        </w:rPr>
        <w:t xml:space="preserve"> </w:t>
      </w:r>
      <w:r>
        <w:t>sector público, las funciones inherentes a un empleo; capacidad determinada por los</w:t>
      </w:r>
      <w:r>
        <w:rPr>
          <w:spacing w:val="-64"/>
        </w:rPr>
        <w:t xml:space="preserve"> </w:t>
      </w:r>
      <w:r>
        <w:t>conocimientos,</w:t>
      </w:r>
      <w:r>
        <w:rPr>
          <w:spacing w:val="-15"/>
        </w:rPr>
        <w:t xml:space="preserve"> </w:t>
      </w:r>
      <w:r>
        <w:t>destrezas,</w:t>
      </w:r>
      <w:r>
        <w:rPr>
          <w:spacing w:val="-15"/>
        </w:rPr>
        <w:t xml:space="preserve"> </w:t>
      </w:r>
      <w:r>
        <w:t>habilidades,</w:t>
      </w:r>
      <w:r>
        <w:rPr>
          <w:spacing w:val="-15"/>
        </w:rPr>
        <w:t xml:space="preserve"> </w:t>
      </w:r>
      <w:r>
        <w:t>valores</w:t>
      </w:r>
      <w:r>
        <w:rPr>
          <w:spacing w:val="-16"/>
        </w:rPr>
        <w:t xml:space="preserve"> </w:t>
      </w:r>
      <w:r>
        <w:t>y</w:t>
      </w:r>
      <w:r>
        <w:rPr>
          <w:spacing w:val="-16"/>
        </w:rPr>
        <w:t xml:space="preserve"> </w:t>
      </w:r>
      <w:r>
        <w:t>actitudes.”</w:t>
      </w:r>
      <w:r>
        <w:rPr>
          <w:spacing w:val="-16"/>
        </w:rPr>
        <w:t xml:space="preserve"> </w:t>
      </w:r>
      <w:r>
        <w:t>(Guía</w:t>
      </w:r>
      <w:r>
        <w:rPr>
          <w:spacing w:val="-15"/>
        </w:rPr>
        <w:t xml:space="preserve"> </w:t>
      </w:r>
      <w:r>
        <w:t>para</w:t>
      </w:r>
      <w:r>
        <w:rPr>
          <w:spacing w:val="-15"/>
        </w:rPr>
        <w:t xml:space="preserve"> </w:t>
      </w:r>
      <w:r>
        <w:t>la</w:t>
      </w:r>
      <w:r>
        <w:rPr>
          <w:spacing w:val="-16"/>
        </w:rPr>
        <w:t xml:space="preserve"> </w:t>
      </w:r>
      <w:r>
        <w:t>Formulación</w:t>
      </w:r>
      <w:r>
        <w:rPr>
          <w:spacing w:val="-64"/>
        </w:rPr>
        <w:t xml:space="preserve"> </w:t>
      </w:r>
      <w:r>
        <w:t>del</w:t>
      </w:r>
      <w:r>
        <w:rPr>
          <w:spacing w:val="-1"/>
        </w:rPr>
        <w:t xml:space="preserve"> </w:t>
      </w:r>
      <w:r>
        <w:t>Plan Institucional de</w:t>
      </w:r>
      <w:r>
        <w:rPr>
          <w:spacing w:val="-1"/>
        </w:rPr>
        <w:t xml:space="preserve"> </w:t>
      </w:r>
      <w:r>
        <w:t>Capacitación</w:t>
      </w:r>
      <w:r>
        <w:rPr>
          <w:spacing w:val="3"/>
        </w:rPr>
        <w:t xml:space="preserve"> </w:t>
      </w:r>
      <w:r>
        <w:t>-</w:t>
      </w:r>
      <w:r>
        <w:rPr>
          <w:spacing w:val="-1"/>
        </w:rPr>
        <w:t xml:space="preserve"> </w:t>
      </w:r>
      <w:r>
        <w:t>PIC-</w:t>
      </w:r>
      <w:r>
        <w:rPr>
          <w:spacing w:val="-3"/>
        </w:rPr>
        <w:t xml:space="preserve"> </w:t>
      </w:r>
      <w:r>
        <w:t>2008</w:t>
      </w:r>
      <w:r>
        <w:rPr>
          <w:spacing w:val="1"/>
        </w:rPr>
        <w:t xml:space="preserve"> </w:t>
      </w:r>
      <w:r>
        <w:t>-</w:t>
      </w:r>
      <w:r>
        <w:rPr>
          <w:spacing w:val="-1"/>
        </w:rPr>
        <w:t xml:space="preserve"> </w:t>
      </w:r>
      <w:r>
        <w:t>DAFP).</w:t>
      </w:r>
    </w:p>
    <w:p w14:paraId="5122719B" w14:textId="77777777" w:rsidR="00220D30" w:rsidRDefault="00220D30" w:rsidP="00220D30">
      <w:pPr>
        <w:pStyle w:val="Textoindependiente"/>
        <w:spacing w:before="6"/>
        <w:rPr>
          <w:sz w:val="37"/>
        </w:rPr>
      </w:pPr>
    </w:p>
    <w:p w14:paraId="316D1516" w14:textId="77777777" w:rsidR="00220D30" w:rsidRDefault="00220D30" w:rsidP="00220D30">
      <w:pPr>
        <w:pStyle w:val="Textoindependiente"/>
        <w:spacing w:before="1" w:line="259" w:lineRule="auto"/>
        <w:ind w:left="1702" w:right="1465"/>
        <w:jc w:val="both"/>
      </w:pPr>
      <w:r>
        <w:rPr>
          <w:b/>
        </w:rPr>
        <w:t>Capacitación:</w:t>
      </w:r>
      <w:r>
        <w:rPr>
          <w:b/>
          <w:spacing w:val="-10"/>
        </w:rPr>
        <w:t xml:space="preserve"> </w:t>
      </w:r>
      <w:r>
        <w:t>Es</w:t>
      </w:r>
      <w:r>
        <w:rPr>
          <w:spacing w:val="-9"/>
        </w:rPr>
        <w:t xml:space="preserve"> </w:t>
      </w:r>
      <w:r>
        <w:t>el</w:t>
      </w:r>
      <w:r>
        <w:rPr>
          <w:spacing w:val="-10"/>
        </w:rPr>
        <w:t xml:space="preserve"> </w:t>
      </w:r>
      <w:r>
        <w:t>conjunto</w:t>
      </w:r>
      <w:r>
        <w:rPr>
          <w:spacing w:val="-8"/>
        </w:rPr>
        <w:t xml:space="preserve"> </w:t>
      </w:r>
      <w:r>
        <w:t>de</w:t>
      </w:r>
      <w:r>
        <w:rPr>
          <w:spacing w:val="-8"/>
        </w:rPr>
        <w:t xml:space="preserve"> </w:t>
      </w:r>
      <w:r>
        <w:t>procesos</w:t>
      </w:r>
      <w:r>
        <w:rPr>
          <w:spacing w:val="-9"/>
        </w:rPr>
        <w:t xml:space="preserve"> </w:t>
      </w:r>
      <w:r>
        <w:t>organizados,</w:t>
      </w:r>
      <w:r>
        <w:rPr>
          <w:spacing w:val="-9"/>
        </w:rPr>
        <w:t xml:space="preserve"> </w:t>
      </w:r>
      <w:r>
        <w:t>relativos</w:t>
      </w:r>
      <w:r>
        <w:rPr>
          <w:spacing w:val="-9"/>
        </w:rPr>
        <w:t xml:space="preserve"> </w:t>
      </w:r>
      <w:r>
        <w:t>tanto</w:t>
      </w:r>
      <w:r>
        <w:rPr>
          <w:spacing w:val="-8"/>
        </w:rPr>
        <w:t xml:space="preserve"> </w:t>
      </w:r>
      <w:r>
        <w:t>a</w:t>
      </w:r>
      <w:r>
        <w:rPr>
          <w:spacing w:val="-8"/>
        </w:rPr>
        <w:t xml:space="preserve"> </w:t>
      </w:r>
      <w:r>
        <w:t>la</w:t>
      </w:r>
      <w:r>
        <w:rPr>
          <w:spacing w:val="-9"/>
        </w:rPr>
        <w:t xml:space="preserve"> </w:t>
      </w:r>
      <w:r>
        <w:t>educación</w:t>
      </w:r>
      <w:r>
        <w:rPr>
          <w:spacing w:val="-64"/>
        </w:rPr>
        <w:t xml:space="preserve"> </w:t>
      </w:r>
      <w:r>
        <w:t>no formal como a la informal, de acuerdo con lo establecido por la Ley General de</w:t>
      </w:r>
      <w:r>
        <w:rPr>
          <w:spacing w:val="1"/>
        </w:rPr>
        <w:t xml:space="preserve"> </w:t>
      </w:r>
      <w:r>
        <w:t>Educación, dirigidos a prolongar y a complementar la educación inicial mediante la</w:t>
      </w:r>
      <w:r>
        <w:rPr>
          <w:spacing w:val="1"/>
        </w:rPr>
        <w:t xml:space="preserve"> </w:t>
      </w:r>
      <w:r>
        <w:t>generación de conocimientos, el desarrollo de habilidades y el cambio de actitudes,</w:t>
      </w:r>
      <w:r>
        <w:rPr>
          <w:spacing w:val="1"/>
        </w:rPr>
        <w:t xml:space="preserve"> </w:t>
      </w:r>
      <w:r>
        <w:t>con</w:t>
      </w:r>
      <w:r>
        <w:rPr>
          <w:spacing w:val="1"/>
        </w:rPr>
        <w:t xml:space="preserve"> </w:t>
      </w:r>
      <w:r>
        <w:t>el</w:t>
      </w:r>
      <w:r>
        <w:rPr>
          <w:spacing w:val="1"/>
        </w:rPr>
        <w:t xml:space="preserve"> </w:t>
      </w:r>
      <w:r>
        <w:t>fin</w:t>
      </w:r>
      <w:r>
        <w:rPr>
          <w:spacing w:val="1"/>
        </w:rPr>
        <w:t xml:space="preserve"> </w:t>
      </w:r>
      <w:r>
        <w:t>de</w:t>
      </w:r>
      <w:r>
        <w:rPr>
          <w:spacing w:val="1"/>
        </w:rPr>
        <w:t xml:space="preserve"> </w:t>
      </w:r>
      <w:r>
        <w:t>incrementar</w:t>
      </w:r>
      <w:r>
        <w:rPr>
          <w:spacing w:val="1"/>
        </w:rPr>
        <w:t xml:space="preserve"> </w:t>
      </w:r>
      <w:r>
        <w:t>la</w:t>
      </w:r>
      <w:r>
        <w:rPr>
          <w:spacing w:val="1"/>
        </w:rPr>
        <w:t xml:space="preserve"> </w:t>
      </w:r>
      <w:r>
        <w:t>capacidad</w:t>
      </w:r>
      <w:r>
        <w:rPr>
          <w:spacing w:val="1"/>
        </w:rPr>
        <w:t xml:space="preserve"> </w:t>
      </w:r>
      <w:r>
        <w:t>individual</w:t>
      </w:r>
      <w:r>
        <w:rPr>
          <w:spacing w:val="1"/>
        </w:rPr>
        <w:t xml:space="preserve"> </w:t>
      </w:r>
      <w:r>
        <w:t>y</w:t>
      </w:r>
      <w:r>
        <w:rPr>
          <w:spacing w:val="1"/>
        </w:rPr>
        <w:t xml:space="preserve"> </w:t>
      </w:r>
      <w:r>
        <w:t>colectiva</w:t>
      </w:r>
      <w:r>
        <w:rPr>
          <w:spacing w:val="1"/>
        </w:rPr>
        <w:t xml:space="preserve"> </w:t>
      </w:r>
      <w:r>
        <w:t>para</w:t>
      </w:r>
      <w:r>
        <w:rPr>
          <w:spacing w:val="1"/>
        </w:rPr>
        <w:t xml:space="preserve"> </w:t>
      </w:r>
      <w:r>
        <w:t>contribuir</w:t>
      </w:r>
      <w:r>
        <w:rPr>
          <w:spacing w:val="1"/>
        </w:rPr>
        <w:t xml:space="preserve"> </w:t>
      </w:r>
      <w:r>
        <w:t>al</w:t>
      </w:r>
      <w:r>
        <w:rPr>
          <w:spacing w:val="1"/>
        </w:rPr>
        <w:t xml:space="preserve"> </w:t>
      </w:r>
      <w:r>
        <w:t>cumplimiento de la misión institucional, a la mejor prestación de servicios y al eficaz</w:t>
      </w:r>
      <w:r>
        <w:rPr>
          <w:spacing w:val="1"/>
        </w:rPr>
        <w:t xml:space="preserve"> </w:t>
      </w:r>
      <w:r>
        <w:t>desempeño</w:t>
      </w:r>
      <w:r>
        <w:rPr>
          <w:spacing w:val="-3"/>
        </w:rPr>
        <w:t xml:space="preserve"> </w:t>
      </w:r>
      <w:r>
        <w:t>del cargo</w:t>
      </w:r>
      <w:r>
        <w:rPr>
          <w:spacing w:val="1"/>
        </w:rPr>
        <w:t xml:space="preserve"> </w:t>
      </w:r>
      <w:r>
        <w:t>(Decreto 1567 de 1998-</w:t>
      </w:r>
      <w:r>
        <w:rPr>
          <w:spacing w:val="-4"/>
        </w:rPr>
        <w:t xml:space="preserve"> </w:t>
      </w:r>
      <w:r>
        <w:t>Art.4).</w:t>
      </w:r>
    </w:p>
    <w:p w14:paraId="40CEB54C" w14:textId="77777777" w:rsidR="00220D30" w:rsidRDefault="00220D30" w:rsidP="00220D30">
      <w:pPr>
        <w:pStyle w:val="Textoindependiente"/>
        <w:spacing w:before="8"/>
        <w:rPr>
          <w:sz w:val="37"/>
        </w:rPr>
      </w:pPr>
    </w:p>
    <w:p w14:paraId="550E0950" w14:textId="77777777" w:rsidR="00220D30" w:rsidRDefault="00220D30" w:rsidP="00220D30">
      <w:pPr>
        <w:pStyle w:val="Textoindependiente"/>
        <w:spacing w:line="259" w:lineRule="auto"/>
        <w:ind w:left="1702" w:right="1463"/>
        <w:jc w:val="both"/>
      </w:pPr>
      <w:r>
        <w:rPr>
          <w:b/>
        </w:rPr>
        <w:t>Formación:</w:t>
      </w:r>
      <w:r>
        <w:rPr>
          <w:b/>
          <w:spacing w:val="1"/>
        </w:rPr>
        <w:t xml:space="preserve"> </w:t>
      </w:r>
      <w:r>
        <w:t>La</w:t>
      </w:r>
      <w:r>
        <w:rPr>
          <w:spacing w:val="1"/>
        </w:rPr>
        <w:t xml:space="preserve"> </w:t>
      </w:r>
      <w:r>
        <w:t>formación,</w:t>
      </w:r>
      <w:r>
        <w:rPr>
          <w:spacing w:val="1"/>
        </w:rPr>
        <w:t xml:space="preserve"> </w:t>
      </w:r>
      <w:r>
        <w:t>es</w:t>
      </w:r>
      <w:r>
        <w:rPr>
          <w:spacing w:val="1"/>
        </w:rPr>
        <w:t xml:space="preserve"> </w:t>
      </w:r>
      <w:r>
        <w:t>entendida</w:t>
      </w:r>
      <w:r>
        <w:rPr>
          <w:spacing w:val="1"/>
        </w:rPr>
        <w:t xml:space="preserve"> </w:t>
      </w:r>
      <w:r>
        <w:t>en</w:t>
      </w:r>
      <w:r>
        <w:rPr>
          <w:spacing w:val="1"/>
        </w:rPr>
        <w:t xml:space="preserve"> </w:t>
      </w:r>
      <w:r>
        <w:t>la</w:t>
      </w:r>
      <w:r>
        <w:rPr>
          <w:spacing w:val="1"/>
        </w:rPr>
        <w:t xml:space="preserve"> </w:t>
      </w:r>
      <w:r>
        <w:t>referida</w:t>
      </w:r>
      <w:r>
        <w:rPr>
          <w:spacing w:val="1"/>
        </w:rPr>
        <w:t xml:space="preserve"> </w:t>
      </w:r>
      <w:r>
        <w:t>normatividad</w:t>
      </w:r>
      <w:r>
        <w:rPr>
          <w:spacing w:val="1"/>
        </w:rPr>
        <w:t xml:space="preserve"> </w:t>
      </w:r>
      <w:r>
        <w:t>sobre</w:t>
      </w:r>
      <w:r>
        <w:rPr>
          <w:spacing w:val="-64"/>
        </w:rPr>
        <w:t xml:space="preserve"> </w:t>
      </w:r>
      <w:r>
        <w:t>capacitación</w:t>
      </w:r>
      <w:r>
        <w:rPr>
          <w:spacing w:val="-13"/>
        </w:rPr>
        <w:t xml:space="preserve"> </w:t>
      </w:r>
      <w:r>
        <w:t>como</w:t>
      </w:r>
      <w:r>
        <w:rPr>
          <w:spacing w:val="-13"/>
        </w:rPr>
        <w:t xml:space="preserve"> </w:t>
      </w:r>
      <w:r>
        <w:t>los</w:t>
      </w:r>
      <w:r>
        <w:rPr>
          <w:spacing w:val="-16"/>
        </w:rPr>
        <w:t xml:space="preserve"> </w:t>
      </w:r>
      <w:r>
        <w:t>procesos</w:t>
      </w:r>
      <w:r>
        <w:rPr>
          <w:spacing w:val="-14"/>
        </w:rPr>
        <w:t xml:space="preserve"> </w:t>
      </w:r>
      <w:r>
        <w:t>que</w:t>
      </w:r>
      <w:r>
        <w:rPr>
          <w:spacing w:val="-12"/>
        </w:rPr>
        <w:t xml:space="preserve"> </w:t>
      </w:r>
      <w:r>
        <w:t>tiene</w:t>
      </w:r>
      <w:r>
        <w:rPr>
          <w:spacing w:val="-13"/>
        </w:rPr>
        <w:t xml:space="preserve"> </w:t>
      </w:r>
      <w:r>
        <w:t>por</w:t>
      </w:r>
      <w:r>
        <w:rPr>
          <w:spacing w:val="-17"/>
        </w:rPr>
        <w:t xml:space="preserve"> </w:t>
      </w:r>
      <w:r>
        <w:t>objeto</w:t>
      </w:r>
      <w:r>
        <w:rPr>
          <w:spacing w:val="-13"/>
        </w:rPr>
        <w:t xml:space="preserve"> </w:t>
      </w:r>
      <w:r>
        <w:t>específico</w:t>
      </w:r>
      <w:r>
        <w:rPr>
          <w:spacing w:val="-12"/>
        </w:rPr>
        <w:t xml:space="preserve"> </w:t>
      </w:r>
      <w:r>
        <w:t>desarrollar</w:t>
      </w:r>
      <w:r>
        <w:rPr>
          <w:spacing w:val="-15"/>
        </w:rPr>
        <w:t xml:space="preserve"> </w:t>
      </w:r>
      <w:r>
        <w:t>y</w:t>
      </w:r>
      <w:r>
        <w:rPr>
          <w:spacing w:val="-14"/>
        </w:rPr>
        <w:t xml:space="preserve"> </w:t>
      </w:r>
      <w:r>
        <w:t>fortalecer</w:t>
      </w:r>
      <w:r>
        <w:rPr>
          <w:spacing w:val="-64"/>
        </w:rPr>
        <w:t xml:space="preserve"> </w:t>
      </w:r>
      <w:r>
        <w:t>una</w:t>
      </w:r>
      <w:r>
        <w:rPr>
          <w:spacing w:val="1"/>
        </w:rPr>
        <w:t xml:space="preserve"> </w:t>
      </w:r>
      <w:r>
        <w:t>ética</w:t>
      </w:r>
      <w:r>
        <w:rPr>
          <w:spacing w:val="1"/>
        </w:rPr>
        <w:t xml:space="preserve"> </w:t>
      </w:r>
      <w:r>
        <w:t>del</w:t>
      </w:r>
      <w:r>
        <w:rPr>
          <w:spacing w:val="1"/>
        </w:rPr>
        <w:t xml:space="preserve"> </w:t>
      </w:r>
      <w:r>
        <w:t>servicio</w:t>
      </w:r>
      <w:r>
        <w:rPr>
          <w:spacing w:val="1"/>
        </w:rPr>
        <w:t xml:space="preserve"> </w:t>
      </w:r>
      <w:r>
        <w:t>público</w:t>
      </w:r>
      <w:r>
        <w:rPr>
          <w:spacing w:val="1"/>
        </w:rPr>
        <w:t xml:space="preserve"> </w:t>
      </w:r>
      <w:r>
        <w:t>basada</w:t>
      </w:r>
      <w:r>
        <w:rPr>
          <w:spacing w:val="1"/>
        </w:rPr>
        <w:t xml:space="preserve"> </w:t>
      </w:r>
      <w:r>
        <w:t>en</w:t>
      </w:r>
      <w:r>
        <w:rPr>
          <w:spacing w:val="1"/>
        </w:rPr>
        <w:t xml:space="preserve"> </w:t>
      </w:r>
      <w:r>
        <w:t>los</w:t>
      </w:r>
      <w:r>
        <w:rPr>
          <w:spacing w:val="1"/>
        </w:rPr>
        <w:t xml:space="preserve"> </w:t>
      </w:r>
      <w:r>
        <w:t>principios</w:t>
      </w:r>
      <w:r>
        <w:rPr>
          <w:spacing w:val="1"/>
        </w:rPr>
        <w:t xml:space="preserve"> </w:t>
      </w:r>
      <w:r>
        <w:t>que</w:t>
      </w:r>
      <w:r>
        <w:rPr>
          <w:spacing w:val="1"/>
        </w:rPr>
        <w:t xml:space="preserve"> </w:t>
      </w:r>
      <w:r>
        <w:t>rigen</w:t>
      </w:r>
      <w:r>
        <w:rPr>
          <w:spacing w:val="1"/>
        </w:rPr>
        <w:t xml:space="preserve"> </w:t>
      </w:r>
      <w:r>
        <w:t>la</w:t>
      </w:r>
      <w:r>
        <w:rPr>
          <w:spacing w:val="1"/>
        </w:rPr>
        <w:t xml:space="preserve"> </w:t>
      </w:r>
      <w:r>
        <w:t>función</w:t>
      </w:r>
      <w:r>
        <w:rPr>
          <w:spacing w:val="1"/>
        </w:rPr>
        <w:t xml:space="preserve"> </w:t>
      </w:r>
      <w:r>
        <w:t>administrativa.</w:t>
      </w:r>
    </w:p>
    <w:p w14:paraId="168820B3" w14:textId="77777777" w:rsidR="00220D30" w:rsidRDefault="00220D30" w:rsidP="00220D30">
      <w:pPr>
        <w:pStyle w:val="Textoindependiente"/>
        <w:spacing w:line="259" w:lineRule="auto"/>
        <w:ind w:left="1702" w:right="1463"/>
        <w:jc w:val="both"/>
      </w:pPr>
    </w:p>
    <w:p w14:paraId="7F5B364F" w14:textId="0D3C2C84" w:rsidR="00220D30" w:rsidRDefault="00220D30" w:rsidP="002061ED">
      <w:pPr>
        <w:pStyle w:val="Ttulo1"/>
        <w:numPr>
          <w:ilvl w:val="0"/>
          <w:numId w:val="19"/>
        </w:numPr>
      </w:pPr>
      <w:bookmarkStart w:id="7" w:name="_Toc94616317"/>
      <w:r w:rsidRPr="005C1328">
        <w:t>EJES TEMATICOS:</w:t>
      </w:r>
      <w:bookmarkEnd w:id="7"/>
    </w:p>
    <w:p w14:paraId="191CF599" w14:textId="77777777" w:rsidR="002061ED" w:rsidRDefault="002061ED" w:rsidP="002061ED">
      <w:pPr>
        <w:pStyle w:val="Textoindependiente"/>
        <w:spacing w:line="259" w:lineRule="auto"/>
        <w:ind w:left="1779" w:right="1463"/>
        <w:rPr>
          <w:b/>
          <w:bCs/>
        </w:rPr>
      </w:pPr>
    </w:p>
    <w:p w14:paraId="693F793F" w14:textId="77777777" w:rsidR="00220D30" w:rsidRDefault="00220D30" w:rsidP="00220D30">
      <w:pPr>
        <w:pStyle w:val="Textoindependiente"/>
        <w:spacing w:line="259" w:lineRule="auto"/>
        <w:ind w:left="1701" w:right="1463"/>
        <w:jc w:val="both"/>
      </w:pPr>
      <w:r w:rsidRPr="00F80CEA">
        <w:t xml:space="preserve">Según la función </w:t>
      </w:r>
      <w:proofErr w:type="spellStart"/>
      <w:r w:rsidRPr="00F80CEA">
        <w:t>publica</w:t>
      </w:r>
      <w:proofErr w:type="spellEnd"/>
      <w:r w:rsidRPr="00F80CEA">
        <w:t xml:space="preserve"> se centra en 4 ejes temáticos,</w:t>
      </w:r>
      <w:r>
        <w:t xml:space="preserve"> para permitir parametrizar conceptos en la gestión pública a nivel nacional y territorial.</w:t>
      </w:r>
    </w:p>
    <w:p w14:paraId="431B4C2A" w14:textId="77777777" w:rsidR="00220D30" w:rsidRDefault="00220D30" w:rsidP="00220D30">
      <w:pPr>
        <w:pStyle w:val="Textoindependiente"/>
        <w:spacing w:line="259" w:lineRule="auto"/>
        <w:ind w:left="2062" w:right="1463"/>
        <w:rPr>
          <w:b/>
          <w:bCs/>
        </w:rPr>
      </w:pPr>
      <w:r>
        <w:rPr>
          <w:noProof/>
        </w:rPr>
        <w:drawing>
          <wp:anchor distT="0" distB="0" distL="114300" distR="114300" simplePos="0" relativeHeight="251666432" behindDoc="0" locked="0" layoutInCell="1" allowOverlap="1" wp14:anchorId="43307BF5" wp14:editId="78580F31">
            <wp:simplePos x="0" y="0"/>
            <wp:positionH relativeFrom="page">
              <wp:posOffset>1293561</wp:posOffset>
            </wp:positionH>
            <wp:positionV relativeFrom="paragraph">
              <wp:posOffset>429</wp:posOffset>
            </wp:positionV>
            <wp:extent cx="5382895" cy="2893060"/>
            <wp:effectExtent l="0" t="0" r="8255" b="254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l="19678" t="25556" r="24246" b="20821"/>
                    <a:stretch/>
                  </pic:blipFill>
                  <pic:spPr bwMode="auto">
                    <a:xfrm>
                      <a:off x="0" y="0"/>
                      <a:ext cx="5382895" cy="28930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  </w:t>
      </w:r>
    </w:p>
    <w:p w14:paraId="0945BEC7" w14:textId="77777777" w:rsidR="00220D30" w:rsidRDefault="00220D30" w:rsidP="00220D30">
      <w:pPr>
        <w:pStyle w:val="Textoindependiente"/>
        <w:spacing w:line="259" w:lineRule="auto"/>
        <w:ind w:right="1463"/>
        <w:jc w:val="both"/>
        <w:rPr>
          <w:b/>
          <w:bCs/>
        </w:rPr>
      </w:pPr>
    </w:p>
    <w:p w14:paraId="53B491C3" w14:textId="77777777" w:rsidR="00220D30" w:rsidRDefault="00220D30" w:rsidP="00220D30">
      <w:pPr>
        <w:pStyle w:val="Textoindependiente"/>
        <w:spacing w:line="259" w:lineRule="auto"/>
        <w:ind w:right="1463"/>
        <w:jc w:val="both"/>
        <w:rPr>
          <w:b/>
          <w:bCs/>
        </w:rPr>
      </w:pPr>
    </w:p>
    <w:p w14:paraId="5148CBE4" w14:textId="77777777" w:rsidR="00220D30" w:rsidRDefault="00220D30" w:rsidP="00220D30">
      <w:pPr>
        <w:pStyle w:val="Textoindependiente"/>
        <w:spacing w:line="259" w:lineRule="auto"/>
        <w:ind w:right="1463"/>
        <w:jc w:val="both"/>
        <w:rPr>
          <w:b/>
          <w:bCs/>
        </w:rPr>
      </w:pPr>
    </w:p>
    <w:p w14:paraId="73A83890" w14:textId="77777777" w:rsidR="0029570A" w:rsidRDefault="0029570A" w:rsidP="00220D30">
      <w:pPr>
        <w:spacing w:before="135"/>
        <w:ind w:left="1134" w:right="1574"/>
        <w:jc w:val="both"/>
        <w:rPr>
          <w:sz w:val="24"/>
        </w:rPr>
      </w:pPr>
    </w:p>
    <w:p w14:paraId="5D965DD8" w14:textId="77777777" w:rsidR="0029570A" w:rsidRDefault="0029570A" w:rsidP="00220D30">
      <w:pPr>
        <w:spacing w:before="135"/>
        <w:ind w:left="1134" w:right="1574"/>
        <w:jc w:val="both"/>
        <w:rPr>
          <w:sz w:val="24"/>
        </w:rPr>
      </w:pPr>
    </w:p>
    <w:p w14:paraId="13D58B1F" w14:textId="77777777" w:rsidR="0029570A" w:rsidRDefault="0029570A" w:rsidP="00220D30">
      <w:pPr>
        <w:spacing w:before="135"/>
        <w:ind w:left="1134" w:right="1574"/>
        <w:jc w:val="both"/>
        <w:rPr>
          <w:sz w:val="24"/>
        </w:rPr>
      </w:pPr>
    </w:p>
    <w:p w14:paraId="73DD732C" w14:textId="77777777" w:rsidR="0029570A" w:rsidRDefault="0029570A" w:rsidP="00220D30">
      <w:pPr>
        <w:spacing w:before="135"/>
        <w:ind w:left="1134" w:right="1574"/>
        <w:jc w:val="both"/>
        <w:rPr>
          <w:sz w:val="24"/>
        </w:rPr>
      </w:pPr>
    </w:p>
    <w:p w14:paraId="1CE7A45B" w14:textId="77777777" w:rsidR="0029570A" w:rsidRDefault="0029570A" w:rsidP="00220D30">
      <w:pPr>
        <w:spacing w:before="135"/>
        <w:ind w:left="1134" w:right="1574"/>
        <w:jc w:val="both"/>
        <w:rPr>
          <w:sz w:val="24"/>
        </w:rPr>
      </w:pPr>
    </w:p>
    <w:p w14:paraId="72D4089D" w14:textId="77777777" w:rsidR="0029570A" w:rsidRDefault="0029570A" w:rsidP="00220D30">
      <w:pPr>
        <w:spacing w:before="135"/>
        <w:ind w:left="1134" w:right="1574"/>
        <w:jc w:val="both"/>
        <w:rPr>
          <w:sz w:val="24"/>
        </w:rPr>
      </w:pPr>
    </w:p>
    <w:p w14:paraId="0C79D7EA" w14:textId="77777777" w:rsidR="0029570A" w:rsidRDefault="0029570A" w:rsidP="00220D30">
      <w:pPr>
        <w:spacing w:before="135"/>
        <w:ind w:left="1134" w:right="1574"/>
        <w:jc w:val="both"/>
        <w:rPr>
          <w:sz w:val="24"/>
        </w:rPr>
      </w:pPr>
    </w:p>
    <w:p w14:paraId="38D72229" w14:textId="2815AEDB" w:rsidR="0029570A" w:rsidRDefault="0029570A" w:rsidP="00220D30">
      <w:pPr>
        <w:spacing w:before="135"/>
        <w:ind w:left="1134" w:right="1574"/>
        <w:jc w:val="both"/>
        <w:rPr>
          <w:sz w:val="24"/>
        </w:rPr>
      </w:pPr>
    </w:p>
    <w:p w14:paraId="1C48AA8B" w14:textId="2FDFABF6" w:rsidR="0029570A" w:rsidRPr="000C3E37" w:rsidRDefault="0029570A" w:rsidP="000C3E37">
      <w:pPr>
        <w:spacing w:before="135"/>
        <w:ind w:left="1134" w:right="1574"/>
        <w:jc w:val="both"/>
        <w:rPr>
          <w:rFonts w:ascii="Arial" w:hAnsi="Arial" w:cs="Arial"/>
          <w:sz w:val="24"/>
          <w:szCs w:val="24"/>
        </w:rPr>
      </w:pPr>
      <w:r w:rsidRPr="00F54A52">
        <w:rPr>
          <w:rFonts w:ascii="Arial" w:hAnsi="Arial" w:cs="Arial"/>
          <w:b/>
          <w:bCs/>
          <w:sz w:val="24"/>
          <w:szCs w:val="24"/>
        </w:rPr>
        <w:t>Eje 1. Gestión del conocimiento y la innovación:</w:t>
      </w:r>
      <w:r>
        <w:t xml:space="preserve"> </w:t>
      </w:r>
      <w:r w:rsidRPr="00F54A52">
        <w:rPr>
          <w:rFonts w:ascii="Arial" w:hAnsi="Arial" w:cs="Arial"/>
          <w:sz w:val="24"/>
          <w:szCs w:val="24"/>
        </w:rPr>
        <w:t xml:space="preserve">Uno de los activos más importantes de las organizaciones públicas es su conocimiento, pues este le permite diseñar, gestionar y ofrecer los bienes o servicios públicos que suministra a los grupos de valor, que constituyen su razón de ser. Sin embargo, es frecuente que no todos los datos y la información estén disponibles o circulen de una manera óptima entre las diferentes áreas, ni mucho menos que esté al alcance inmediato para las personas que laboran en la entidad, lo que dificulta la gestión del conocimiento. (Pública, Función, 2020)Para mitigar estos riesgos en las entidades, el conocimiento debe estar identificado y sistematizado, tanto el que se encuentra de manera explícita (documentación de procesos y procedimientos, planes, programas, proyectos, manuales, resultados de investigaciones, escritos o audiovisuales, entre otros), como el que se presenta de manera tácita (intangible, la manera en la que el servidor apropia y aplica el conocimiento para el desarrollo de los servicios o bienes) en los saberes nuevos y acumulados por parte de quienes conforman sus equipos de trabajo. (Pública, Función, 2020) En concordancia con lo anterior, el Manual operativo del MIPG (2019) dice que: (…) la gestión del conocimiento </w:t>
      </w:r>
      <w:r w:rsidRPr="00F54A52">
        <w:rPr>
          <w:rFonts w:ascii="Arial" w:hAnsi="Arial" w:cs="Arial"/>
          <w:sz w:val="24"/>
          <w:szCs w:val="24"/>
        </w:rPr>
        <w:lastRenderedPageBreak/>
        <w:t>puede entenderse como el proceso mediante el cual se implementan acciones, mecanismos o instrumentos orientados a generar, identificar, valorar, capturar, transferir, apropiar, analizar, difundir y preservar el conocimiento para fortalecer la gestión de las entidades públicas, facilitar procesos de innovación y mejorar la prestación de bienes y servicios a sus grupos de valor. (…) (Pública, Función, 2020)</w:t>
      </w:r>
    </w:p>
    <w:p w14:paraId="57D793DF" w14:textId="7FE4DEBB" w:rsidR="0029570A" w:rsidRDefault="0029570A" w:rsidP="002061ED">
      <w:pPr>
        <w:spacing w:before="135"/>
        <w:ind w:right="1574"/>
        <w:jc w:val="both"/>
      </w:pPr>
    </w:p>
    <w:p w14:paraId="0A41B31C" w14:textId="5F6773C3" w:rsidR="00F54A52" w:rsidRPr="00F54A52" w:rsidRDefault="00F54A52" w:rsidP="00220D30">
      <w:pPr>
        <w:spacing w:before="135"/>
        <w:ind w:left="1134" w:right="1574"/>
        <w:jc w:val="both"/>
        <w:rPr>
          <w:rFonts w:ascii="Arial" w:hAnsi="Arial" w:cs="Arial"/>
          <w:sz w:val="24"/>
          <w:szCs w:val="24"/>
        </w:rPr>
      </w:pPr>
      <w:r w:rsidRPr="00F54A52">
        <w:rPr>
          <w:rFonts w:ascii="Arial" w:hAnsi="Arial" w:cs="Arial"/>
          <w:b/>
          <w:bCs/>
          <w:sz w:val="24"/>
          <w:szCs w:val="24"/>
        </w:rPr>
        <w:t>Eje 2. Creación de valor público:</w:t>
      </w:r>
      <w:r>
        <w:t xml:space="preserve"> </w:t>
      </w:r>
      <w:r w:rsidRPr="00F54A52">
        <w:rPr>
          <w:rFonts w:ascii="Arial" w:hAnsi="Arial" w:cs="Arial"/>
          <w:sz w:val="24"/>
          <w:szCs w:val="24"/>
        </w:rPr>
        <w:t>Se orienta principalmente a la capacidad que tienen los servidores para que, a partir de la toma de decisiones y la implementación de políticas públicas, se genere satisfacción al ciudadano y se construya confianza y legitimidad en la relación Estado-ciudadano. Esto responde, principalmente, a la necesidad de fortalecer los procesos de formación, capacitación y entrenamiento de directivos públicos para alinear las decisiones que deben tomar con un esquema de gestión pública orientada al conocimiento y al buen uso de los recursos para el cumplimiento de metas y fines planteados en la planeación estratégica de la entidad, de acuerdo con sus competencias. (Pública, Función, 2020)</w:t>
      </w:r>
    </w:p>
    <w:p w14:paraId="1ED0E811" w14:textId="4F63A10D" w:rsidR="00F54A52" w:rsidRDefault="00F54A52" w:rsidP="00220D30">
      <w:pPr>
        <w:spacing w:before="135"/>
        <w:ind w:left="1134" w:right="1574"/>
        <w:jc w:val="both"/>
      </w:pPr>
    </w:p>
    <w:p w14:paraId="11422412" w14:textId="77777777" w:rsidR="00F54A52" w:rsidRPr="00F54A52" w:rsidRDefault="00F54A52" w:rsidP="00220D30">
      <w:pPr>
        <w:spacing w:before="135"/>
        <w:ind w:left="1134" w:right="1574"/>
        <w:jc w:val="both"/>
        <w:rPr>
          <w:rFonts w:ascii="Arial" w:hAnsi="Arial" w:cs="Arial"/>
          <w:sz w:val="24"/>
          <w:szCs w:val="24"/>
        </w:rPr>
      </w:pPr>
      <w:r w:rsidRPr="00F54A52">
        <w:rPr>
          <w:rFonts w:ascii="Arial" w:hAnsi="Arial" w:cs="Arial"/>
          <w:b/>
          <w:bCs/>
          <w:sz w:val="24"/>
          <w:szCs w:val="24"/>
        </w:rPr>
        <w:t>Eje 3. Transformación digital</w:t>
      </w:r>
      <w:r>
        <w:t xml:space="preserve">: </w:t>
      </w:r>
      <w:r w:rsidRPr="00F54A52">
        <w:rPr>
          <w:rFonts w:ascii="Arial" w:hAnsi="Arial" w:cs="Arial"/>
          <w:sz w:val="24"/>
          <w:szCs w:val="24"/>
        </w:rPr>
        <w:t xml:space="preserve">La transformación digital es el proceso por el cual las organizaciones, empresas y entidades reorganizan sus métodos de trabajo y estrategias en general para obtener más beneficios gracias a la digitalización de los procesos y a la implementación dinámica de las tecnologías de la información y la comunicación de manera articulada con y por el ser humano. (Pública, Función, 2020) En esta era de cambios provocados por la influencia de las tecnologías de la información y las comunicaciones (TIC) surgen nuevos conceptos inspirados en el uso de las TIC como herramientas transformadoras de los procesos tradicionales, de esta manera, desde el Gobierno nacional se generan lineamientos alrededor de esta transformación digital. Las tecnologías de la información y las comunicaciones (las nuevas tecnologías disruptivas y los sistemas interconectados que almacenan, gestionan y analizan información, entre otros) han impactado, prácticamente, todos los sectores de la vida cotidiana de las empresas privadas y empiezan a adoptarse en el sector público, pues ofrecen una solución para generar bienes y servicios públicos con mayor calidad y menores costos e incluso permiten ampliar el alcance de los servicios mediante las tecnologías de la información y la comunicación (TIC), lo cual reduce costos transaccionales para la ciudadanía en el momento de acceder a dichos servicios públicos. (Pública, Función, 2020) </w:t>
      </w:r>
    </w:p>
    <w:p w14:paraId="3768A605" w14:textId="5EAEFCB7" w:rsidR="00F54A52" w:rsidRPr="00555784" w:rsidRDefault="00F54A52" w:rsidP="00555784">
      <w:pPr>
        <w:spacing w:before="135"/>
        <w:ind w:left="1134" w:right="1574"/>
        <w:jc w:val="both"/>
        <w:rPr>
          <w:rFonts w:ascii="Arial" w:hAnsi="Arial" w:cs="Arial"/>
          <w:sz w:val="24"/>
          <w:szCs w:val="24"/>
        </w:rPr>
      </w:pPr>
      <w:r w:rsidRPr="00F54A52">
        <w:rPr>
          <w:rFonts w:ascii="Arial" w:hAnsi="Arial" w:cs="Arial"/>
          <w:b/>
          <w:bCs/>
          <w:sz w:val="24"/>
          <w:szCs w:val="24"/>
        </w:rPr>
        <w:t>Eje 4. Probidad y ética de lo público:</w:t>
      </w:r>
      <w:r w:rsidRPr="00F54A52">
        <w:rPr>
          <w:rFonts w:ascii="Arial" w:hAnsi="Arial" w:cs="Arial"/>
          <w:sz w:val="24"/>
          <w:szCs w:val="24"/>
        </w:rPr>
        <w:t xml:space="preserve"> El entendimiento de lo que cada servidor público debe llevar en su corazón y en su raciocinio, parte de lo que Bloom (2008) planteó que la identificación es un impulso inherente de reconocerse en valores, comportamientos, costumbres y actitudes de figuras significativas en su entorno social; visto así, las personas persiguen activamente la identidad, así no lo evidencien todo el tiempo. Por otro lado, todo ser humano busca mejorar y proteger la identidad (Bloom 1990: 23). Desde esta perspectiva, el principal rasgo de identidad del servidor público debe ser la ética de lo público. (Pública, Función, 2020)</w:t>
      </w:r>
    </w:p>
    <w:p w14:paraId="5C185747" w14:textId="77777777" w:rsidR="00F54A52" w:rsidRDefault="00F54A52" w:rsidP="002061ED">
      <w:pPr>
        <w:spacing w:before="135"/>
        <w:ind w:right="1574"/>
        <w:jc w:val="both"/>
        <w:rPr>
          <w:rFonts w:ascii="Arial" w:hAnsi="Arial" w:cs="Arial"/>
          <w:sz w:val="24"/>
        </w:rPr>
      </w:pPr>
    </w:p>
    <w:p w14:paraId="16AB4F11" w14:textId="77777777" w:rsidR="002061ED" w:rsidRPr="00D948C9" w:rsidRDefault="002061ED" w:rsidP="002061ED">
      <w:pPr>
        <w:pStyle w:val="Ttulo1"/>
        <w:numPr>
          <w:ilvl w:val="0"/>
          <w:numId w:val="5"/>
        </w:numPr>
        <w:ind w:firstLine="206"/>
        <w:rPr>
          <w:sz w:val="24"/>
          <w:szCs w:val="24"/>
        </w:rPr>
      </w:pPr>
      <w:bookmarkStart w:id="8" w:name="_Toc63017130"/>
      <w:bookmarkStart w:id="9" w:name="_Toc94616318"/>
      <w:r w:rsidRPr="00D948C9">
        <w:rPr>
          <w:sz w:val="24"/>
          <w:szCs w:val="24"/>
        </w:rPr>
        <w:t xml:space="preserve">ESTRUCTURA DEL </w:t>
      </w:r>
      <w:r>
        <w:rPr>
          <w:sz w:val="24"/>
          <w:szCs w:val="24"/>
        </w:rPr>
        <w:t>PLAN</w:t>
      </w:r>
      <w:r w:rsidRPr="00D948C9">
        <w:rPr>
          <w:sz w:val="24"/>
          <w:szCs w:val="24"/>
        </w:rPr>
        <w:t xml:space="preserve"> INSTITUCIONAL DE CAPACITACIÓN</w:t>
      </w:r>
      <w:bookmarkEnd w:id="8"/>
      <w:bookmarkEnd w:id="9"/>
      <w:r w:rsidRPr="00D948C9">
        <w:rPr>
          <w:sz w:val="24"/>
          <w:szCs w:val="24"/>
        </w:rPr>
        <w:t xml:space="preserve"> </w:t>
      </w:r>
    </w:p>
    <w:p w14:paraId="4504F918" w14:textId="77777777" w:rsidR="002061ED" w:rsidRPr="00137346" w:rsidRDefault="002061ED" w:rsidP="002061ED">
      <w:pPr>
        <w:pStyle w:val="Textoindependiente"/>
        <w:rPr>
          <w:sz w:val="24"/>
          <w:szCs w:val="24"/>
        </w:rPr>
      </w:pPr>
    </w:p>
    <w:p w14:paraId="20E60144" w14:textId="1FE63EF5" w:rsidR="00F54A52" w:rsidRPr="00843C39" w:rsidRDefault="002061ED" w:rsidP="002061ED">
      <w:pPr>
        <w:spacing w:before="135"/>
        <w:ind w:left="1134" w:right="1574"/>
        <w:jc w:val="both"/>
        <w:rPr>
          <w:rFonts w:ascii="Arial" w:hAnsi="Arial" w:cs="Arial"/>
          <w:sz w:val="24"/>
          <w:szCs w:val="24"/>
        </w:rPr>
      </w:pPr>
      <w:r w:rsidRPr="00843C39">
        <w:rPr>
          <w:rFonts w:ascii="Arial" w:hAnsi="Arial" w:cs="Arial"/>
          <w:sz w:val="24"/>
          <w:szCs w:val="24"/>
        </w:rPr>
        <w:t>Este plan pretende desarrollar actividades de formación y capacitación para los servidores de la entidad, a través de la generación de conocimientos, el desarrollo y fortalecimiento de competencias y habilidades para la buena ejecución de las actividades en cada uno de los procesos contribuyendo así al cumplimiento de los objetivos institucionales</w:t>
      </w:r>
    </w:p>
    <w:p w14:paraId="5F0A0409" w14:textId="1E49AE9B" w:rsidR="002061ED" w:rsidRDefault="002061ED" w:rsidP="002061ED">
      <w:pPr>
        <w:spacing w:before="135"/>
        <w:ind w:left="1134" w:right="1574"/>
        <w:jc w:val="both"/>
        <w:rPr>
          <w:sz w:val="24"/>
          <w:szCs w:val="24"/>
        </w:rPr>
      </w:pPr>
    </w:p>
    <w:p w14:paraId="63BAE97E" w14:textId="27BE209A" w:rsidR="002061ED" w:rsidRPr="00D948C9" w:rsidRDefault="002061ED" w:rsidP="003A7C14">
      <w:pPr>
        <w:pStyle w:val="Ttulo1"/>
        <w:numPr>
          <w:ilvl w:val="1"/>
          <w:numId w:val="19"/>
        </w:numPr>
        <w:rPr>
          <w:b w:val="0"/>
          <w:sz w:val="24"/>
          <w:szCs w:val="24"/>
        </w:rPr>
      </w:pPr>
      <w:bookmarkStart w:id="10" w:name="_Toc63017131"/>
      <w:bookmarkStart w:id="11" w:name="_Toc94616319"/>
      <w:r w:rsidRPr="00D948C9">
        <w:rPr>
          <w:sz w:val="24"/>
          <w:szCs w:val="24"/>
        </w:rPr>
        <w:lastRenderedPageBreak/>
        <w:t>PROGRAMA DE INDUCCIÓN Y REINDUCCIÓN</w:t>
      </w:r>
      <w:bookmarkEnd w:id="10"/>
      <w:bookmarkEnd w:id="11"/>
      <w:r w:rsidRPr="00D948C9">
        <w:rPr>
          <w:sz w:val="24"/>
          <w:szCs w:val="24"/>
        </w:rPr>
        <w:t xml:space="preserve"> </w:t>
      </w:r>
    </w:p>
    <w:p w14:paraId="149C6C61" w14:textId="77777777" w:rsidR="002061ED" w:rsidRPr="00137346" w:rsidRDefault="002061ED" w:rsidP="002061ED">
      <w:pPr>
        <w:pStyle w:val="Textoindependiente"/>
        <w:rPr>
          <w:sz w:val="24"/>
          <w:szCs w:val="24"/>
        </w:rPr>
      </w:pPr>
    </w:p>
    <w:p w14:paraId="3A8E84D2" w14:textId="77777777" w:rsidR="003A7C14" w:rsidRDefault="002061ED" w:rsidP="003A7C14">
      <w:pPr>
        <w:pStyle w:val="Textoindependiente"/>
        <w:numPr>
          <w:ilvl w:val="0"/>
          <w:numId w:val="28"/>
        </w:numPr>
        <w:ind w:left="1276" w:right="1467"/>
        <w:jc w:val="both"/>
        <w:rPr>
          <w:sz w:val="24"/>
          <w:szCs w:val="24"/>
        </w:rPr>
      </w:pPr>
      <w:r w:rsidRPr="00137346">
        <w:rPr>
          <w:sz w:val="24"/>
          <w:szCs w:val="24"/>
        </w:rPr>
        <w:t>El programa de inducción, tiene por objeto de instruir al servidor en su integración, a la cultura organizacional, instruirlo a cerca de la misión, visión de la entidad, políticas, fines sociales propuestos por la entidad etc. (ver programa de Inducción y reinducción)</w:t>
      </w:r>
    </w:p>
    <w:p w14:paraId="6BE9F680" w14:textId="43F574CC" w:rsidR="002061ED" w:rsidRPr="003A7C14" w:rsidRDefault="002061ED" w:rsidP="003A7C14">
      <w:pPr>
        <w:pStyle w:val="Textoindependiente"/>
        <w:numPr>
          <w:ilvl w:val="0"/>
          <w:numId w:val="28"/>
        </w:numPr>
        <w:ind w:left="1276" w:right="1467"/>
        <w:jc w:val="both"/>
        <w:rPr>
          <w:sz w:val="24"/>
          <w:szCs w:val="24"/>
        </w:rPr>
      </w:pPr>
      <w:r w:rsidRPr="003A7C14">
        <w:rPr>
          <w:sz w:val="24"/>
          <w:szCs w:val="24"/>
        </w:rPr>
        <w:t>El programa de Reinducción está dirigido a refrescar conocimientos al servidor o los nuevos cambios producidos en la entidad fortaleciéndolo la cultura organizacional (ver programa de Inducción y reinducción)</w:t>
      </w:r>
    </w:p>
    <w:p w14:paraId="03B0BF0F" w14:textId="77777777" w:rsidR="002061ED" w:rsidRDefault="002061ED" w:rsidP="00220D30">
      <w:pPr>
        <w:pStyle w:val="Textoindependiente"/>
        <w:spacing w:before="2"/>
        <w:rPr>
          <w:sz w:val="33"/>
        </w:rPr>
      </w:pPr>
    </w:p>
    <w:p w14:paraId="064EBD62" w14:textId="56AFE191" w:rsidR="00220D30" w:rsidRDefault="00220D30" w:rsidP="00220D30">
      <w:pPr>
        <w:pStyle w:val="Ttulo1"/>
        <w:numPr>
          <w:ilvl w:val="0"/>
          <w:numId w:val="19"/>
        </w:numPr>
        <w:tabs>
          <w:tab w:val="left" w:pos="2062"/>
        </w:tabs>
        <w:ind w:left="1540"/>
      </w:pPr>
      <w:bookmarkStart w:id="12" w:name="_bookmark7"/>
      <w:bookmarkStart w:id="13" w:name="_Toc94616320"/>
      <w:bookmarkEnd w:id="12"/>
      <w:r>
        <w:t>PLAN</w:t>
      </w:r>
      <w:r>
        <w:rPr>
          <w:spacing w:val="-2"/>
        </w:rPr>
        <w:t xml:space="preserve"> </w:t>
      </w:r>
      <w:r>
        <w:t>INSTITUCIONAL</w:t>
      </w:r>
      <w:r>
        <w:rPr>
          <w:spacing w:val="-1"/>
        </w:rPr>
        <w:t xml:space="preserve"> </w:t>
      </w:r>
      <w:r>
        <w:t>DE</w:t>
      </w:r>
      <w:r>
        <w:rPr>
          <w:spacing w:val="-2"/>
        </w:rPr>
        <w:t xml:space="preserve"> </w:t>
      </w:r>
      <w:r>
        <w:t>CAPACITACIÓN</w:t>
      </w:r>
      <w:r>
        <w:rPr>
          <w:spacing w:val="-1"/>
        </w:rPr>
        <w:t xml:space="preserve"> </w:t>
      </w:r>
      <w:r>
        <w:t>–</w:t>
      </w:r>
      <w:r>
        <w:rPr>
          <w:spacing w:val="-1"/>
        </w:rPr>
        <w:t xml:space="preserve"> </w:t>
      </w:r>
      <w:r>
        <w:t>PIC</w:t>
      </w:r>
      <w:bookmarkEnd w:id="13"/>
    </w:p>
    <w:p w14:paraId="346D6E10" w14:textId="77777777" w:rsidR="003A7C14" w:rsidRDefault="003A7C14" w:rsidP="003A7C14">
      <w:pPr>
        <w:pStyle w:val="Ttulo1"/>
        <w:tabs>
          <w:tab w:val="left" w:pos="2062"/>
        </w:tabs>
        <w:ind w:left="1180"/>
      </w:pPr>
    </w:p>
    <w:p w14:paraId="56C842D0" w14:textId="77777777" w:rsidR="003A7C14" w:rsidRPr="00137346" w:rsidRDefault="003A7C14" w:rsidP="003A7C14">
      <w:pPr>
        <w:pStyle w:val="Textoindependiente"/>
        <w:ind w:left="1134" w:right="1041"/>
        <w:jc w:val="both"/>
        <w:rPr>
          <w:sz w:val="24"/>
          <w:szCs w:val="24"/>
        </w:rPr>
      </w:pPr>
      <w:r w:rsidRPr="00137346">
        <w:rPr>
          <w:sz w:val="24"/>
          <w:szCs w:val="24"/>
        </w:rPr>
        <w:t>El Plan Institucional de Capacitación PIC</w:t>
      </w:r>
      <w:r>
        <w:rPr>
          <w:sz w:val="24"/>
          <w:szCs w:val="24"/>
        </w:rPr>
        <w:t xml:space="preserve">, debe formular su requerimientos de formación en </w:t>
      </w:r>
      <w:r w:rsidRPr="00137346">
        <w:rPr>
          <w:sz w:val="24"/>
          <w:szCs w:val="24"/>
        </w:rPr>
        <w:t xml:space="preserve">expectativas y necesidades </w:t>
      </w:r>
      <w:r>
        <w:rPr>
          <w:sz w:val="24"/>
          <w:szCs w:val="24"/>
        </w:rPr>
        <w:t xml:space="preserve">al componente humano </w:t>
      </w:r>
      <w:r w:rsidRPr="00137346">
        <w:rPr>
          <w:sz w:val="24"/>
          <w:szCs w:val="24"/>
        </w:rPr>
        <w:t>de la entidad, esto se traduce en la capacitación y formación que durante un periodo de tiempo y a partir de unos objetivos específicos, facilita el desarrollo de competencias, el mejoramiento de los procesos institucionales y el fortalecimiento de la capacidad laboral de los empleados a nivel individual y de equipo para conseguir los resultados y metas institucionales establecidas en una entidad pública.</w:t>
      </w:r>
    </w:p>
    <w:p w14:paraId="5BB8053F" w14:textId="77777777" w:rsidR="003A7C14" w:rsidRPr="00137346" w:rsidRDefault="003A7C14" w:rsidP="003A7C14">
      <w:pPr>
        <w:pStyle w:val="Textoindependiente"/>
        <w:spacing w:before="2"/>
        <w:rPr>
          <w:sz w:val="24"/>
          <w:szCs w:val="24"/>
        </w:rPr>
      </w:pPr>
    </w:p>
    <w:p w14:paraId="05C93CBF" w14:textId="3AD526F2" w:rsidR="001B501B" w:rsidRPr="003A7C14" w:rsidRDefault="003A7C14" w:rsidP="003A7C14">
      <w:pPr>
        <w:pStyle w:val="Textoindependiente"/>
        <w:jc w:val="both"/>
        <w:rPr>
          <w:sz w:val="24"/>
          <w:szCs w:val="24"/>
        </w:rPr>
      </w:pPr>
      <w:r>
        <w:rPr>
          <w:sz w:val="24"/>
          <w:szCs w:val="24"/>
        </w:rPr>
        <w:t xml:space="preserve">                  </w:t>
      </w:r>
      <w:r w:rsidRPr="00137346">
        <w:rPr>
          <w:sz w:val="24"/>
          <w:szCs w:val="24"/>
        </w:rPr>
        <w:t>Para su formulación se desarrolla las siguientes fases:</w:t>
      </w:r>
    </w:p>
    <w:p w14:paraId="13A83FDA" w14:textId="77777777" w:rsidR="001B501B" w:rsidRDefault="001B501B" w:rsidP="001B501B">
      <w:pPr>
        <w:pStyle w:val="Prrafodelista"/>
        <w:numPr>
          <w:ilvl w:val="0"/>
          <w:numId w:val="27"/>
        </w:numPr>
        <w:tabs>
          <w:tab w:val="left" w:pos="421"/>
          <w:tab w:val="left" w:pos="422"/>
        </w:tabs>
        <w:ind w:right="708"/>
        <w:rPr>
          <w:sz w:val="24"/>
          <w:szCs w:val="24"/>
        </w:rPr>
      </w:pPr>
      <w:r w:rsidRPr="001B501B">
        <w:rPr>
          <w:sz w:val="24"/>
          <w:szCs w:val="24"/>
        </w:rPr>
        <w:t>Prever la estructura de formación desde la visión de las Políticas del Gobierno</w:t>
      </w:r>
    </w:p>
    <w:p w14:paraId="3B83A217" w14:textId="77777777" w:rsidR="001B501B" w:rsidRPr="001B501B" w:rsidRDefault="00220D30" w:rsidP="001B501B">
      <w:pPr>
        <w:pStyle w:val="Prrafodelista"/>
        <w:numPr>
          <w:ilvl w:val="0"/>
          <w:numId w:val="27"/>
        </w:numPr>
        <w:tabs>
          <w:tab w:val="left" w:pos="421"/>
          <w:tab w:val="left" w:pos="422"/>
        </w:tabs>
        <w:ind w:right="708"/>
        <w:rPr>
          <w:sz w:val="24"/>
          <w:szCs w:val="24"/>
        </w:rPr>
      </w:pPr>
      <w:r w:rsidRPr="001B501B">
        <w:rPr>
          <w:sz w:val="24"/>
        </w:rPr>
        <w:t>Considerar las necesidades de los instrumentos, como la Evaluación</w:t>
      </w:r>
      <w:r w:rsidRPr="001B501B">
        <w:rPr>
          <w:spacing w:val="1"/>
          <w:sz w:val="24"/>
        </w:rPr>
        <w:t xml:space="preserve"> </w:t>
      </w:r>
      <w:r w:rsidRPr="001B501B">
        <w:rPr>
          <w:sz w:val="24"/>
        </w:rPr>
        <w:t>del desempeño y la valoración del clima organizacional, la Ejecución</w:t>
      </w:r>
      <w:r w:rsidRPr="001B501B">
        <w:rPr>
          <w:spacing w:val="1"/>
          <w:sz w:val="24"/>
        </w:rPr>
        <w:t xml:space="preserve"> </w:t>
      </w:r>
      <w:r w:rsidRPr="001B501B">
        <w:rPr>
          <w:sz w:val="24"/>
        </w:rPr>
        <w:t>del</w:t>
      </w:r>
      <w:r w:rsidRPr="001B501B">
        <w:rPr>
          <w:spacing w:val="-6"/>
          <w:sz w:val="24"/>
        </w:rPr>
        <w:t xml:space="preserve"> </w:t>
      </w:r>
      <w:r w:rsidRPr="001B501B">
        <w:rPr>
          <w:sz w:val="24"/>
        </w:rPr>
        <w:t>PIC</w:t>
      </w:r>
      <w:r w:rsidRPr="001B501B">
        <w:rPr>
          <w:spacing w:val="-1"/>
          <w:sz w:val="24"/>
        </w:rPr>
        <w:t xml:space="preserve"> </w:t>
      </w:r>
      <w:r w:rsidRPr="001B501B">
        <w:rPr>
          <w:sz w:val="24"/>
        </w:rPr>
        <w:t>año</w:t>
      </w:r>
      <w:r w:rsidRPr="001B501B">
        <w:rPr>
          <w:spacing w:val="-3"/>
          <w:sz w:val="24"/>
        </w:rPr>
        <w:t xml:space="preserve"> </w:t>
      </w:r>
      <w:r w:rsidRPr="001B501B">
        <w:rPr>
          <w:sz w:val="24"/>
        </w:rPr>
        <w:t>anterior</w:t>
      </w:r>
      <w:r w:rsidRPr="001B501B">
        <w:rPr>
          <w:spacing w:val="1"/>
          <w:sz w:val="24"/>
        </w:rPr>
        <w:t xml:space="preserve"> </w:t>
      </w:r>
      <w:r w:rsidRPr="001B501B">
        <w:rPr>
          <w:sz w:val="24"/>
        </w:rPr>
        <w:t>y</w:t>
      </w:r>
      <w:r w:rsidRPr="001B501B">
        <w:rPr>
          <w:spacing w:val="-1"/>
          <w:sz w:val="24"/>
        </w:rPr>
        <w:t xml:space="preserve"> </w:t>
      </w:r>
      <w:r w:rsidRPr="001B501B">
        <w:rPr>
          <w:sz w:val="24"/>
        </w:rPr>
        <w:t>la Evaluación</w:t>
      </w:r>
      <w:r w:rsidRPr="001B501B">
        <w:rPr>
          <w:spacing w:val="-2"/>
          <w:sz w:val="24"/>
        </w:rPr>
        <w:t xml:space="preserve"> </w:t>
      </w:r>
      <w:r w:rsidRPr="001B501B">
        <w:rPr>
          <w:sz w:val="24"/>
        </w:rPr>
        <w:t>y</w:t>
      </w:r>
      <w:r w:rsidRPr="001B501B">
        <w:rPr>
          <w:spacing w:val="1"/>
          <w:sz w:val="24"/>
        </w:rPr>
        <w:t xml:space="preserve"> </w:t>
      </w:r>
      <w:r w:rsidRPr="001B501B">
        <w:rPr>
          <w:sz w:val="24"/>
        </w:rPr>
        <w:t>Seguimiento</w:t>
      </w:r>
      <w:r w:rsidRPr="001B501B">
        <w:rPr>
          <w:spacing w:val="-1"/>
          <w:sz w:val="24"/>
        </w:rPr>
        <w:t xml:space="preserve"> </w:t>
      </w:r>
      <w:r w:rsidRPr="001B501B">
        <w:rPr>
          <w:sz w:val="24"/>
        </w:rPr>
        <w:t>año</w:t>
      </w:r>
      <w:r w:rsidRPr="001B501B">
        <w:rPr>
          <w:spacing w:val="-3"/>
          <w:sz w:val="24"/>
        </w:rPr>
        <w:t xml:space="preserve"> </w:t>
      </w:r>
      <w:r w:rsidRPr="001B501B">
        <w:rPr>
          <w:sz w:val="24"/>
        </w:rPr>
        <w:t>anterior.</w:t>
      </w:r>
    </w:p>
    <w:p w14:paraId="6741E048" w14:textId="1E43DB45" w:rsidR="00220D30" w:rsidRPr="003A7C14" w:rsidRDefault="00220D30" w:rsidP="001B501B">
      <w:pPr>
        <w:pStyle w:val="Prrafodelista"/>
        <w:numPr>
          <w:ilvl w:val="0"/>
          <w:numId w:val="27"/>
        </w:numPr>
        <w:tabs>
          <w:tab w:val="left" w:pos="421"/>
          <w:tab w:val="left" w:pos="422"/>
        </w:tabs>
        <w:ind w:right="708"/>
        <w:rPr>
          <w:sz w:val="24"/>
          <w:szCs w:val="24"/>
        </w:rPr>
      </w:pPr>
      <w:r w:rsidRPr="001B501B">
        <w:rPr>
          <w:sz w:val="24"/>
        </w:rPr>
        <w:t>Necesidades</w:t>
      </w:r>
      <w:r w:rsidRPr="001B501B">
        <w:rPr>
          <w:spacing w:val="-2"/>
          <w:sz w:val="24"/>
        </w:rPr>
        <w:t xml:space="preserve"> </w:t>
      </w:r>
      <w:r w:rsidRPr="001B501B">
        <w:rPr>
          <w:sz w:val="24"/>
        </w:rPr>
        <w:t>del diagnóstico</w:t>
      </w:r>
      <w:r w:rsidRPr="001B501B">
        <w:rPr>
          <w:spacing w:val="-1"/>
          <w:sz w:val="24"/>
        </w:rPr>
        <w:t xml:space="preserve"> </w:t>
      </w:r>
      <w:r w:rsidRPr="001B501B">
        <w:rPr>
          <w:sz w:val="24"/>
        </w:rPr>
        <w:t>del</w:t>
      </w:r>
      <w:r w:rsidRPr="001B501B">
        <w:rPr>
          <w:spacing w:val="-1"/>
          <w:sz w:val="24"/>
        </w:rPr>
        <w:t xml:space="preserve"> </w:t>
      </w:r>
      <w:r w:rsidRPr="001B501B">
        <w:rPr>
          <w:sz w:val="24"/>
        </w:rPr>
        <w:t>MIPG.</w:t>
      </w:r>
    </w:p>
    <w:p w14:paraId="2C3FB93D" w14:textId="64186D41" w:rsidR="003A7C14" w:rsidRPr="001B501B" w:rsidRDefault="003A7C14" w:rsidP="001B501B">
      <w:pPr>
        <w:pStyle w:val="Prrafodelista"/>
        <w:numPr>
          <w:ilvl w:val="0"/>
          <w:numId w:val="27"/>
        </w:numPr>
        <w:tabs>
          <w:tab w:val="left" w:pos="421"/>
          <w:tab w:val="left" w:pos="422"/>
        </w:tabs>
        <w:ind w:right="708"/>
        <w:rPr>
          <w:sz w:val="24"/>
          <w:szCs w:val="24"/>
        </w:rPr>
      </w:pPr>
      <w:r>
        <w:rPr>
          <w:sz w:val="24"/>
        </w:rPr>
        <w:t xml:space="preserve">Necesidades de lideres de proceso sistemas de gestión </w:t>
      </w:r>
    </w:p>
    <w:p w14:paraId="65461C58" w14:textId="77777777" w:rsidR="00220D30" w:rsidRDefault="00220D30" w:rsidP="00220D30">
      <w:pPr>
        <w:pStyle w:val="Textoindependiente"/>
        <w:rPr>
          <w:sz w:val="26"/>
        </w:rPr>
      </w:pPr>
    </w:p>
    <w:p w14:paraId="4DBA5547" w14:textId="77777777" w:rsidR="00220D30" w:rsidRDefault="00220D30" w:rsidP="002C2FBE">
      <w:pPr>
        <w:pStyle w:val="Ttulo1"/>
        <w:numPr>
          <w:ilvl w:val="1"/>
          <w:numId w:val="19"/>
        </w:numPr>
        <w:tabs>
          <w:tab w:val="left" w:pos="2105"/>
        </w:tabs>
        <w:spacing w:before="152"/>
        <w:ind w:left="1560" w:hanging="360"/>
      </w:pPr>
      <w:bookmarkStart w:id="14" w:name="_bookmark8"/>
      <w:bookmarkStart w:id="15" w:name="_Toc94616321"/>
      <w:bookmarkEnd w:id="14"/>
      <w:r>
        <w:t>RED</w:t>
      </w:r>
      <w:r>
        <w:rPr>
          <w:spacing w:val="-4"/>
        </w:rPr>
        <w:t xml:space="preserve"> </w:t>
      </w:r>
      <w:r>
        <w:t>INSTITUCIONAL</w:t>
      </w:r>
      <w:r>
        <w:rPr>
          <w:spacing w:val="-3"/>
        </w:rPr>
        <w:t xml:space="preserve"> </w:t>
      </w:r>
      <w:r>
        <w:t>DE</w:t>
      </w:r>
      <w:r>
        <w:rPr>
          <w:spacing w:val="-4"/>
        </w:rPr>
        <w:t xml:space="preserve"> </w:t>
      </w:r>
      <w:r>
        <w:t>CAPACITACIÓN</w:t>
      </w:r>
      <w:bookmarkEnd w:id="15"/>
    </w:p>
    <w:p w14:paraId="0066618F" w14:textId="77777777" w:rsidR="00220D30" w:rsidRDefault="00220D30" w:rsidP="00220D30">
      <w:pPr>
        <w:pStyle w:val="Textoindependiente"/>
        <w:rPr>
          <w:b/>
        </w:rPr>
      </w:pPr>
    </w:p>
    <w:p w14:paraId="72B9597A" w14:textId="77777777" w:rsidR="00220D30" w:rsidRDefault="00220D30" w:rsidP="002C2FBE">
      <w:pPr>
        <w:pStyle w:val="Textoindependiente"/>
        <w:ind w:left="1134" w:right="1581"/>
        <w:jc w:val="both"/>
      </w:pPr>
      <w:r>
        <w:rPr>
          <w:spacing w:val="-1"/>
        </w:rPr>
        <w:t>La</w:t>
      </w:r>
      <w:r>
        <w:rPr>
          <w:spacing w:val="-11"/>
        </w:rPr>
        <w:t xml:space="preserve"> </w:t>
      </w:r>
      <w:r>
        <w:rPr>
          <w:spacing w:val="-1"/>
        </w:rPr>
        <w:t>Red</w:t>
      </w:r>
      <w:r>
        <w:rPr>
          <w:spacing w:val="-11"/>
        </w:rPr>
        <w:t xml:space="preserve"> </w:t>
      </w:r>
      <w:r>
        <w:rPr>
          <w:spacing w:val="-1"/>
        </w:rPr>
        <w:t>Institucional</w:t>
      </w:r>
      <w:r>
        <w:rPr>
          <w:spacing w:val="-14"/>
        </w:rPr>
        <w:t xml:space="preserve"> </w:t>
      </w:r>
      <w:r>
        <w:t>de</w:t>
      </w:r>
      <w:r>
        <w:rPr>
          <w:spacing w:val="-13"/>
        </w:rPr>
        <w:t xml:space="preserve"> </w:t>
      </w:r>
      <w:r>
        <w:t>Capacitación,</w:t>
      </w:r>
      <w:r>
        <w:rPr>
          <w:spacing w:val="-14"/>
        </w:rPr>
        <w:t xml:space="preserve"> </w:t>
      </w:r>
      <w:r>
        <w:t>permite</w:t>
      </w:r>
      <w:r>
        <w:rPr>
          <w:spacing w:val="-16"/>
        </w:rPr>
        <w:t xml:space="preserve"> </w:t>
      </w:r>
      <w:r>
        <w:t>fortalecer</w:t>
      </w:r>
      <w:r>
        <w:rPr>
          <w:spacing w:val="-14"/>
        </w:rPr>
        <w:t xml:space="preserve"> </w:t>
      </w:r>
      <w:r>
        <w:t>y</w:t>
      </w:r>
      <w:r>
        <w:rPr>
          <w:spacing w:val="-12"/>
        </w:rPr>
        <w:t xml:space="preserve"> </w:t>
      </w:r>
      <w:r>
        <w:t>entender</w:t>
      </w:r>
      <w:r>
        <w:rPr>
          <w:spacing w:val="-15"/>
        </w:rPr>
        <w:t xml:space="preserve"> </w:t>
      </w:r>
      <w:r>
        <w:t>las</w:t>
      </w:r>
      <w:r>
        <w:rPr>
          <w:spacing w:val="-11"/>
        </w:rPr>
        <w:t xml:space="preserve"> </w:t>
      </w:r>
      <w:r>
        <w:t>disposiciones</w:t>
      </w:r>
      <w:r>
        <w:rPr>
          <w:spacing w:val="-64"/>
        </w:rPr>
        <w:t xml:space="preserve"> </w:t>
      </w:r>
      <w:r>
        <w:t>en</w:t>
      </w:r>
      <w:r>
        <w:rPr>
          <w:spacing w:val="1"/>
        </w:rPr>
        <w:t xml:space="preserve"> </w:t>
      </w:r>
      <w:r>
        <w:t>cuanto</w:t>
      </w:r>
      <w:r>
        <w:rPr>
          <w:spacing w:val="1"/>
        </w:rPr>
        <w:t xml:space="preserve"> </w:t>
      </w:r>
      <w:r>
        <w:t>a</w:t>
      </w:r>
      <w:r>
        <w:rPr>
          <w:spacing w:val="1"/>
        </w:rPr>
        <w:t xml:space="preserve"> </w:t>
      </w:r>
      <w:r>
        <w:t>transferencia</w:t>
      </w:r>
      <w:r>
        <w:rPr>
          <w:spacing w:val="1"/>
        </w:rPr>
        <w:t xml:space="preserve"> </w:t>
      </w:r>
      <w:r>
        <w:t>de</w:t>
      </w:r>
      <w:r>
        <w:rPr>
          <w:spacing w:val="1"/>
        </w:rPr>
        <w:t xml:space="preserve"> </w:t>
      </w:r>
      <w:r>
        <w:t>conocimientos,</w:t>
      </w:r>
      <w:r>
        <w:rPr>
          <w:spacing w:val="1"/>
        </w:rPr>
        <w:t xml:space="preserve"> </w:t>
      </w:r>
      <w:r>
        <w:t>a</w:t>
      </w:r>
      <w:r>
        <w:rPr>
          <w:spacing w:val="1"/>
        </w:rPr>
        <w:t xml:space="preserve"> </w:t>
      </w:r>
      <w:r>
        <w:t>partir</w:t>
      </w:r>
      <w:r>
        <w:rPr>
          <w:spacing w:val="1"/>
        </w:rPr>
        <w:t xml:space="preserve"> </w:t>
      </w:r>
      <w:r>
        <w:t>de</w:t>
      </w:r>
      <w:r>
        <w:rPr>
          <w:spacing w:val="1"/>
        </w:rPr>
        <w:t xml:space="preserve"> </w:t>
      </w:r>
      <w:r>
        <w:t>entidades</w:t>
      </w:r>
      <w:r>
        <w:rPr>
          <w:spacing w:val="1"/>
        </w:rPr>
        <w:t xml:space="preserve"> </w:t>
      </w:r>
      <w:r>
        <w:t>del mismo</w:t>
      </w:r>
      <w:r>
        <w:rPr>
          <w:spacing w:val="-64"/>
        </w:rPr>
        <w:t xml:space="preserve"> </w:t>
      </w:r>
      <w:r>
        <w:t>gobierno,</w:t>
      </w:r>
      <w:r>
        <w:rPr>
          <w:spacing w:val="-7"/>
        </w:rPr>
        <w:t xml:space="preserve"> </w:t>
      </w:r>
      <w:r>
        <w:t>permitiendo</w:t>
      </w:r>
      <w:r>
        <w:rPr>
          <w:spacing w:val="-6"/>
        </w:rPr>
        <w:t xml:space="preserve"> </w:t>
      </w:r>
      <w:r>
        <w:t>la</w:t>
      </w:r>
      <w:r>
        <w:rPr>
          <w:spacing w:val="-6"/>
        </w:rPr>
        <w:t xml:space="preserve"> </w:t>
      </w:r>
      <w:r>
        <w:t>ampliación</w:t>
      </w:r>
      <w:r>
        <w:rPr>
          <w:spacing w:val="-6"/>
        </w:rPr>
        <w:t xml:space="preserve"> </w:t>
      </w:r>
      <w:r>
        <w:t>de</w:t>
      </w:r>
      <w:r>
        <w:rPr>
          <w:spacing w:val="-6"/>
        </w:rPr>
        <w:t xml:space="preserve"> </w:t>
      </w:r>
      <w:r>
        <w:t>la</w:t>
      </w:r>
      <w:r>
        <w:rPr>
          <w:spacing w:val="-6"/>
        </w:rPr>
        <w:t xml:space="preserve"> </w:t>
      </w:r>
      <w:r>
        <w:t>oferta</w:t>
      </w:r>
      <w:r>
        <w:rPr>
          <w:spacing w:val="-6"/>
        </w:rPr>
        <w:t xml:space="preserve"> </w:t>
      </w:r>
      <w:r>
        <w:t>de</w:t>
      </w:r>
      <w:r>
        <w:rPr>
          <w:spacing w:val="-6"/>
        </w:rPr>
        <w:t xml:space="preserve"> </w:t>
      </w:r>
      <w:r>
        <w:t>formación</w:t>
      </w:r>
      <w:r>
        <w:rPr>
          <w:spacing w:val="-6"/>
        </w:rPr>
        <w:t xml:space="preserve"> </w:t>
      </w:r>
      <w:r>
        <w:t>desde</w:t>
      </w:r>
      <w:r>
        <w:rPr>
          <w:spacing w:val="-8"/>
        </w:rPr>
        <w:t xml:space="preserve"> </w:t>
      </w:r>
      <w:r>
        <w:t>la</w:t>
      </w:r>
      <w:r>
        <w:rPr>
          <w:spacing w:val="-6"/>
        </w:rPr>
        <w:t xml:space="preserve"> </w:t>
      </w:r>
      <w:r>
        <w:t>dinámica</w:t>
      </w:r>
      <w:r>
        <w:rPr>
          <w:spacing w:val="-6"/>
        </w:rPr>
        <w:t xml:space="preserve"> </w:t>
      </w:r>
      <w:r>
        <w:t>del</w:t>
      </w:r>
      <w:r>
        <w:rPr>
          <w:spacing w:val="-64"/>
        </w:rPr>
        <w:t xml:space="preserve"> </w:t>
      </w:r>
      <w:r>
        <w:rPr>
          <w:i/>
        </w:rPr>
        <w:t>Saber y el Hacer</w:t>
      </w:r>
      <w:r>
        <w:t>, en cuanto a impartir y orientar conocimiento y competencias que</w:t>
      </w:r>
      <w:r>
        <w:rPr>
          <w:spacing w:val="-64"/>
        </w:rPr>
        <w:t xml:space="preserve"> </w:t>
      </w:r>
      <w:r>
        <w:t>deben tener todos los organismos del estado entender en su propia gestión y por</w:t>
      </w:r>
      <w:r>
        <w:rPr>
          <w:spacing w:val="1"/>
        </w:rPr>
        <w:t xml:space="preserve"> </w:t>
      </w:r>
      <w:r>
        <w:t>ende nos</w:t>
      </w:r>
      <w:r>
        <w:rPr>
          <w:spacing w:val="-2"/>
        </w:rPr>
        <w:t xml:space="preserve"> </w:t>
      </w:r>
      <w:r>
        <w:t>acogemos</w:t>
      </w:r>
      <w:r>
        <w:rPr>
          <w:spacing w:val="-3"/>
        </w:rPr>
        <w:t xml:space="preserve"> </w:t>
      </w:r>
      <w:r>
        <w:t>como</w:t>
      </w:r>
      <w:r>
        <w:rPr>
          <w:spacing w:val="1"/>
        </w:rPr>
        <w:t xml:space="preserve"> </w:t>
      </w:r>
      <w:r>
        <w:t>entidad</w:t>
      </w:r>
      <w:r>
        <w:rPr>
          <w:spacing w:val="1"/>
        </w:rPr>
        <w:t xml:space="preserve"> </w:t>
      </w:r>
      <w:r>
        <w:t>pública:</w:t>
      </w:r>
    </w:p>
    <w:p w14:paraId="4BAA95CE" w14:textId="77777777" w:rsidR="00220D30" w:rsidRDefault="00220D30" w:rsidP="00220D30">
      <w:pPr>
        <w:pStyle w:val="Textoindependiente"/>
        <w:spacing w:before="1"/>
      </w:pPr>
    </w:p>
    <w:p w14:paraId="6A41EB0E" w14:textId="77777777" w:rsidR="00220D30" w:rsidRDefault="00220D30" w:rsidP="00220D30">
      <w:pPr>
        <w:pStyle w:val="Prrafodelista"/>
        <w:numPr>
          <w:ilvl w:val="0"/>
          <w:numId w:val="23"/>
        </w:numPr>
        <w:tabs>
          <w:tab w:val="left" w:pos="2553"/>
          <w:tab w:val="left" w:pos="2554"/>
        </w:tabs>
        <w:rPr>
          <w:sz w:val="24"/>
        </w:rPr>
      </w:pPr>
      <w:r>
        <w:rPr>
          <w:sz w:val="24"/>
        </w:rPr>
        <w:t>Escuela</w:t>
      </w:r>
      <w:r>
        <w:rPr>
          <w:spacing w:val="-4"/>
          <w:sz w:val="24"/>
        </w:rPr>
        <w:t xml:space="preserve"> </w:t>
      </w:r>
      <w:r>
        <w:rPr>
          <w:sz w:val="24"/>
        </w:rPr>
        <w:t>Superior</w:t>
      </w:r>
      <w:r>
        <w:rPr>
          <w:spacing w:val="-2"/>
          <w:sz w:val="24"/>
        </w:rPr>
        <w:t xml:space="preserve"> </w:t>
      </w:r>
      <w:r>
        <w:rPr>
          <w:sz w:val="24"/>
        </w:rPr>
        <w:t>de</w:t>
      </w:r>
      <w:r>
        <w:rPr>
          <w:spacing w:val="-4"/>
          <w:sz w:val="24"/>
        </w:rPr>
        <w:t xml:space="preserve"> </w:t>
      </w:r>
      <w:r>
        <w:rPr>
          <w:sz w:val="24"/>
        </w:rPr>
        <w:t>Administración</w:t>
      </w:r>
      <w:r>
        <w:rPr>
          <w:spacing w:val="-3"/>
          <w:sz w:val="24"/>
        </w:rPr>
        <w:t xml:space="preserve"> </w:t>
      </w:r>
      <w:r>
        <w:rPr>
          <w:sz w:val="24"/>
        </w:rPr>
        <w:t>Pública.</w:t>
      </w:r>
      <w:r>
        <w:rPr>
          <w:spacing w:val="-3"/>
          <w:sz w:val="24"/>
        </w:rPr>
        <w:t xml:space="preserve"> </w:t>
      </w:r>
      <w:r>
        <w:rPr>
          <w:sz w:val="24"/>
        </w:rPr>
        <w:t>-ESAP-</w:t>
      </w:r>
    </w:p>
    <w:p w14:paraId="7DE37583" w14:textId="77777777" w:rsidR="00220D30" w:rsidRDefault="00220D30" w:rsidP="00220D30">
      <w:pPr>
        <w:pStyle w:val="Prrafodelista"/>
        <w:numPr>
          <w:ilvl w:val="0"/>
          <w:numId w:val="23"/>
        </w:numPr>
        <w:tabs>
          <w:tab w:val="left" w:pos="2553"/>
          <w:tab w:val="left" w:pos="2554"/>
        </w:tabs>
        <w:spacing w:before="9"/>
        <w:rPr>
          <w:sz w:val="24"/>
        </w:rPr>
      </w:pPr>
      <w:r>
        <w:rPr>
          <w:sz w:val="24"/>
        </w:rPr>
        <w:t>Contaduría</w:t>
      </w:r>
      <w:r>
        <w:rPr>
          <w:spacing w:val="-3"/>
          <w:sz w:val="24"/>
        </w:rPr>
        <w:t xml:space="preserve"> </w:t>
      </w:r>
      <w:r>
        <w:rPr>
          <w:sz w:val="24"/>
        </w:rPr>
        <w:t>General</w:t>
      </w:r>
      <w:r>
        <w:rPr>
          <w:spacing w:val="-1"/>
          <w:sz w:val="24"/>
        </w:rPr>
        <w:t xml:space="preserve"> </w:t>
      </w:r>
      <w:r>
        <w:rPr>
          <w:sz w:val="24"/>
        </w:rPr>
        <w:t>de</w:t>
      </w:r>
      <w:r>
        <w:rPr>
          <w:spacing w:val="-3"/>
          <w:sz w:val="24"/>
        </w:rPr>
        <w:t xml:space="preserve"> </w:t>
      </w:r>
      <w:r>
        <w:rPr>
          <w:sz w:val="24"/>
        </w:rPr>
        <w:t>la</w:t>
      </w:r>
      <w:r>
        <w:rPr>
          <w:spacing w:val="-7"/>
          <w:sz w:val="24"/>
        </w:rPr>
        <w:t xml:space="preserve"> </w:t>
      </w:r>
      <w:r>
        <w:rPr>
          <w:sz w:val="24"/>
        </w:rPr>
        <w:t>Nación</w:t>
      </w:r>
    </w:p>
    <w:p w14:paraId="1A202558" w14:textId="77777777" w:rsidR="00220D30" w:rsidRDefault="00220D30" w:rsidP="00220D30">
      <w:pPr>
        <w:pStyle w:val="Prrafodelista"/>
        <w:numPr>
          <w:ilvl w:val="0"/>
          <w:numId w:val="23"/>
        </w:numPr>
        <w:tabs>
          <w:tab w:val="left" w:pos="2553"/>
          <w:tab w:val="left" w:pos="2554"/>
        </w:tabs>
        <w:spacing w:before="10"/>
        <w:rPr>
          <w:sz w:val="24"/>
        </w:rPr>
      </w:pPr>
      <w:r>
        <w:rPr>
          <w:sz w:val="24"/>
        </w:rPr>
        <w:t>Gobierno</w:t>
      </w:r>
      <w:r>
        <w:rPr>
          <w:spacing w:val="-2"/>
          <w:sz w:val="24"/>
        </w:rPr>
        <w:t xml:space="preserve"> </w:t>
      </w:r>
      <w:r>
        <w:rPr>
          <w:sz w:val="24"/>
        </w:rPr>
        <w:t>en</w:t>
      </w:r>
      <w:r>
        <w:rPr>
          <w:spacing w:val="-2"/>
          <w:sz w:val="24"/>
        </w:rPr>
        <w:t xml:space="preserve"> </w:t>
      </w:r>
      <w:r>
        <w:rPr>
          <w:sz w:val="24"/>
        </w:rPr>
        <w:t>Línea</w:t>
      </w:r>
    </w:p>
    <w:p w14:paraId="5E455318" w14:textId="77777777" w:rsidR="00220D30" w:rsidRDefault="00220D30" w:rsidP="00220D30">
      <w:pPr>
        <w:pStyle w:val="Prrafodelista"/>
        <w:numPr>
          <w:ilvl w:val="0"/>
          <w:numId w:val="23"/>
        </w:numPr>
        <w:tabs>
          <w:tab w:val="left" w:pos="2553"/>
          <w:tab w:val="left" w:pos="2554"/>
        </w:tabs>
        <w:spacing w:before="7"/>
        <w:rPr>
          <w:sz w:val="24"/>
        </w:rPr>
      </w:pPr>
      <w:r>
        <w:rPr>
          <w:sz w:val="24"/>
        </w:rPr>
        <w:t>Servicio</w:t>
      </w:r>
      <w:r>
        <w:rPr>
          <w:spacing w:val="-2"/>
          <w:sz w:val="24"/>
        </w:rPr>
        <w:t xml:space="preserve"> </w:t>
      </w:r>
      <w:r>
        <w:rPr>
          <w:sz w:val="24"/>
        </w:rPr>
        <w:t>Nacional</w:t>
      </w:r>
      <w:r>
        <w:rPr>
          <w:spacing w:val="-2"/>
          <w:sz w:val="24"/>
        </w:rPr>
        <w:t xml:space="preserve"> </w:t>
      </w:r>
      <w:r>
        <w:rPr>
          <w:sz w:val="24"/>
        </w:rPr>
        <w:t>de</w:t>
      </w:r>
      <w:r>
        <w:rPr>
          <w:spacing w:val="-4"/>
          <w:sz w:val="24"/>
        </w:rPr>
        <w:t xml:space="preserve"> </w:t>
      </w:r>
      <w:r>
        <w:rPr>
          <w:sz w:val="24"/>
        </w:rPr>
        <w:t>Aprendizaje</w:t>
      </w:r>
      <w:r>
        <w:rPr>
          <w:spacing w:val="-2"/>
          <w:sz w:val="24"/>
        </w:rPr>
        <w:t xml:space="preserve"> </w:t>
      </w:r>
      <w:r>
        <w:rPr>
          <w:sz w:val="24"/>
        </w:rPr>
        <w:t>SENA</w:t>
      </w:r>
    </w:p>
    <w:p w14:paraId="2491AD6A" w14:textId="77777777" w:rsidR="00220D30" w:rsidRDefault="00220D30" w:rsidP="00220D30">
      <w:pPr>
        <w:pStyle w:val="Prrafodelista"/>
        <w:numPr>
          <w:ilvl w:val="0"/>
          <w:numId w:val="23"/>
        </w:numPr>
        <w:tabs>
          <w:tab w:val="left" w:pos="2553"/>
          <w:tab w:val="left" w:pos="2554"/>
        </w:tabs>
        <w:spacing w:before="12"/>
        <w:rPr>
          <w:sz w:val="24"/>
        </w:rPr>
      </w:pPr>
      <w:r>
        <w:rPr>
          <w:sz w:val="24"/>
        </w:rPr>
        <w:t>Departamento</w:t>
      </w:r>
      <w:r>
        <w:rPr>
          <w:spacing w:val="-1"/>
          <w:sz w:val="24"/>
        </w:rPr>
        <w:t xml:space="preserve"> </w:t>
      </w:r>
      <w:r>
        <w:rPr>
          <w:sz w:val="24"/>
        </w:rPr>
        <w:t>Nacional</w:t>
      </w:r>
      <w:r>
        <w:rPr>
          <w:spacing w:val="-2"/>
          <w:sz w:val="24"/>
        </w:rPr>
        <w:t xml:space="preserve"> </w:t>
      </w:r>
      <w:r>
        <w:rPr>
          <w:sz w:val="24"/>
        </w:rPr>
        <w:t>de</w:t>
      </w:r>
      <w:r>
        <w:rPr>
          <w:spacing w:val="-4"/>
          <w:sz w:val="24"/>
        </w:rPr>
        <w:t xml:space="preserve"> </w:t>
      </w:r>
      <w:r>
        <w:rPr>
          <w:sz w:val="24"/>
        </w:rPr>
        <w:t>Planeación</w:t>
      </w:r>
      <w:r>
        <w:rPr>
          <w:spacing w:val="1"/>
          <w:sz w:val="24"/>
        </w:rPr>
        <w:t xml:space="preserve"> </w:t>
      </w:r>
      <w:r>
        <w:rPr>
          <w:sz w:val="24"/>
        </w:rPr>
        <w:t>-</w:t>
      </w:r>
      <w:r>
        <w:rPr>
          <w:spacing w:val="-2"/>
          <w:sz w:val="24"/>
        </w:rPr>
        <w:t xml:space="preserve"> </w:t>
      </w:r>
      <w:r>
        <w:rPr>
          <w:sz w:val="24"/>
        </w:rPr>
        <w:t>DNP</w:t>
      </w:r>
    </w:p>
    <w:p w14:paraId="03B6925B" w14:textId="77777777" w:rsidR="00220D30" w:rsidRDefault="00220D30" w:rsidP="00220D30">
      <w:pPr>
        <w:pStyle w:val="Prrafodelista"/>
        <w:numPr>
          <w:ilvl w:val="0"/>
          <w:numId w:val="23"/>
        </w:numPr>
        <w:tabs>
          <w:tab w:val="left" w:pos="2553"/>
          <w:tab w:val="left" w:pos="2554"/>
        </w:tabs>
        <w:spacing w:before="10"/>
        <w:rPr>
          <w:sz w:val="24"/>
        </w:rPr>
      </w:pPr>
      <w:r>
        <w:rPr>
          <w:sz w:val="24"/>
        </w:rPr>
        <w:t>Contraloría</w:t>
      </w:r>
      <w:r>
        <w:rPr>
          <w:spacing w:val="-2"/>
          <w:sz w:val="24"/>
        </w:rPr>
        <w:t xml:space="preserve"> </w:t>
      </w:r>
      <w:r>
        <w:rPr>
          <w:sz w:val="24"/>
        </w:rPr>
        <w:t>General</w:t>
      </w:r>
      <w:r>
        <w:rPr>
          <w:spacing w:val="-1"/>
          <w:sz w:val="24"/>
        </w:rPr>
        <w:t xml:space="preserve"> </w:t>
      </w:r>
      <w:r>
        <w:rPr>
          <w:sz w:val="24"/>
        </w:rPr>
        <w:t>de</w:t>
      </w:r>
      <w:r>
        <w:rPr>
          <w:spacing w:val="-3"/>
          <w:sz w:val="24"/>
        </w:rPr>
        <w:t xml:space="preserve"> </w:t>
      </w:r>
      <w:r>
        <w:rPr>
          <w:sz w:val="24"/>
        </w:rPr>
        <w:t>la Nación.</w:t>
      </w:r>
    </w:p>
    <w:p w14:paraId="51767E95" w14:textId="07176DF1" w:rsidR="002C2FBE" w:rsidRDefault="00220D30" w:rsidP="002C2FBE">
      <w:pPr>
        <w:pStyle w:val="Prrafodelista"/>
        <w:numPr>
          <w:ilvl w:val="0"/>
          <w:numId w:val="23"/>
        </w:numPr>
        <w:tabs>
          <w:tab w:val="left" w:pos="2553"/>
          <w:tab w:val="left" w:pos="2554"/>
        </w:tabs>
        <w:spacing w:before="12"/>
        <w:rPr>
          <w:sz w:val="24"/>
        </w:rPr>
      </w:pPr>
      <w:r>
        <w:rPr>
          <w:sz w:val="24"/>
        </w:rPr>
        <w:t>Archivo</w:t>
      </w:r>
      <w:r>
        <w:rPr>
          <w:spacing w:val="-1"/>
          <w:sz w:val="24"/>
        </w:rPr>
        <w:t xml:space="preserve"> </w:t>
      </w:r>
      <w:r>
        <w:rPr>
          <w:sz w:val="24"/>
        </w:rPr>
        <w:t>General</w:t>
      </w:r>
      <w:r>
        <w:rPr>
          <w:spacing w:val="-3"/>
          <w:sz w:val="24"/>
        </w:rPr>
        <w:t xml:space="preserve"> </w:t>
      </w:r>
      <w:r>
        <w:rPr>
          <w:sz w:val="24"/>
        </w:rPr>
        <w:t>de</w:t>
      </w:r>
      <w:r>
        <w:rPr>
          <w:spacing w:val="-1"/>
          <w:sz w:val="24"/>
        </w:rPr>
        <w:t xml:space="preserve"> </w:t>
      </w:r>
      <w:r>
        <w:rPr>
          <w:sz w:val="24"/>
        </w:rPr>
        <w:t>la</w:t>
      </w:r>
      <w:r>
        <w:rPr>
          <w:spacing w:val="-4"/>
          <w:sz w:val="24"/>
        </w:rPr>
        <w:t xml:space="preserve"> </w:t>
      </w:r>
      <w:r>
        <w:rPr>
          <w:sz w:val="24"/>
        </w:rPr>
        <w:t>Nación</w:t>
      </w:r>
      <w:r>
        <w:rPr>
          <w:spacing w:val="4"/>
          <w:sz w:val="24"/>
        </w:rPr>
        <w:t xml:space="preserve"> </w:t>
      </w:r>
      <w:r>
        <w:rPr>
          <w:sz w:val="24"/>
        </w:rPr>
        <w:t>–</w:t>
      </w:r>
      <w:r>
        <w:rPr>
          <w:spacing w:val="-7"/>
          <w:sz w:val="24"/>
        </w:rPr>
        <w:t xml:space="preserve"> </w:t>
      </w:r>
      <w:r>
        <w:rPr>
          <w:sz w:val="24"/>
        </w:rPr>
        <w:t>AGN</w:t>
      </w:r>
    </w:p>
    <w:p w14:paraId="28E175B8" w14:textId="6C6DCC0A" w:rsidR="0085709C" w:rsidRDefault="0085709C" w:rsidP="0085709C">
      <w:pPr>
        <w:pStyle w:val="Prrafodelista"/>
        <w:tabs>
          <w:tab w:val="left" w:pos="2553"/>
          <w:tab w:val="left" w:pos="2554"/>
        </w:tabs>
        <w:spacing w:before="12"/>
        <w:ind w:left="1702" w:firstLine="0"/>
        <w:rPr>
          <w:sz w:val="24"/>
        </w:rPr>
      </w:pPr>
    </w:p>
    <w:p w14:paraId="4B397E50" w14:textId="77777777" w:rsidR="0085709C" w:rsidRPr="0085709C" w:rsidRDefault="0085709C" w:rsidP="0085709C">
      <w:pPr>
        <w:pStyle w:val="Prrafodelista"/>
        <w:tabs>
          <w:tab w:val="left" w:pos="2553"/>
          <w:tab w:val="left" w:pos="2554"/>
        </w:tabs>
        <w:spacing w:before="12"/>
        <w:ind w:left="1702" w:firstLine="0"/>
        <w:rPr>
          <w:sz w:val="24"/>
        </w:rPr>
      </w:pPr>
    </w:p>
    <w:p w14:paraId="4DDA263A" w14:textId="70302958" w:rsidR="00220D30" w:rsidRDefault="0085709C" w:rsidP="0085709C">
      <w:pPr>
        <w:pStyle w:val="Ttulo1"/>
        <w:tabs>
          <w:tab w:val="left" w:pos="2106"/>
        </w:tabs>
        <w:ind w:left="1134"/>
      </w:pPr>
      <w:bookmarkStart w:id="16" w:name="_bookmark9"/>
      <w:bookmarkStart w:id="17" w:name="_Toc94616322"/>
      <w:bookmarkEnd w:id="16"/>
      <w:r>
        <w:t xml:space="preserve">6.2 </w:t>
      </w:r>
      <w:r w:rsidR="00220D30">
        <w:t>DIAGNÓSTICO</w:t>
      </w:r>
      <w:r w:rsidR="00220D30">
        <w:rPr>
          <w:spacing w:val="-1"/>
        </w:rPr>
        <w:t xml:space="preserve"> </w:t>
      </w:r>
      <w:r w:rsidR="00220D30">
        <w:t>A</w:t>
      </w:r>
      <w:r w:rsidR="00220D30">
        <w:rPr>
          <w:spacing w:val="-4"/>
        </w:rPr>
        <w:t xml:space="preserve"> </w:t>
      </w:r>
      <w:r w:rsidR="00220D30">
        <w:t>LA</w:t>
      </w:r>
      <w:r w:rsidR="00220D30">
        <w:rPr>
          <w:spacing w:val="-1"/>
        </w:rPr>
        <w:t xml:space="preserve"> </w:t>
      </w:r>
      <w:r w:rsidR="00220D30">
        <w:t>NECESIDAD</w:t>
      </w:r>
      <w:r w:rsidR="00220D30">
        <w:rPr>
          <w:spacing w:val="-2"/>
        </w:rPr>
        <w:t xml:space="preserve"> </w:t>
      </w:r>
      <w:r w:rsidR="00220D30">
        <w:t>DE</w:t>
      </w:r>
      <w:r w:rsidR="00220D30">
        <w:rPr>
          <w:spacing w:val="-3"/>
        </w:rPr>
        <w:t xml:space="preserve"> </w:t>
      </w:r>
      <w:r w:rsidR="00220D30">
        <w:t>CAPACITACIÓN</w:t>
      </w:r>
      <w:bookmarkEnd w:id="17"/>
    </w:p>
    <w:p w14:paraId="44F96499" w14:textId="77777777" w:rsidR="00220D30" w:rsidRPr="00555784" w:rsidRDefault="00220D30" w:rsidP="00220D30">
      <w:pPr>
        <w:pStyle w:val="Textoindependiente"/>
        <w:spacing w:before="1"/>
        <w:rPr>
          <w:b/>
          <w:sz w:val="24"/>
          <w:szCs w:val="24"/>
        </w:rPr>
      </w:pPr>
    </w:p>
    <w:p w14:paraId="2E952025" w14:textId="4062C4B3" w:rsidR="00220D30" w:rsidRPr="00555784" w:rsidRDefault="00220D30" w:rsidP="0085709C">
      <w:pPr>
        <w:pStyle w:val="Textoindependiente"/>
        <w:ind w:left="1134" w:right="1574"/>
        <w:jc w:val="both"/>
        <w:rPr>
          <w:sz w:val="24"/>
          <w:szCs w:val="24"/>
        </w:rPr>
      </w:pPr>
      <w:r w:rsidRPr="00555784">
        <w:rPr>
          <w:spacing w:val="-1"/>
          <w:sz w:val="24"/>
          <w:szCs w:val="24"/>
        </w:rPr>
        <w:t>Para</w:t>
      </w:r>
      <w:r w:rsidRPr="00555784">
        <w:rPr>
          <w:spacing w:val="-17"/>
          <w:sz w:val="24"/>
          <w:szCs w:val="24"/>
        </w:rPr>
        <w:t xml:space="preserve"> </w:t>
      </w:r>
      <w:r w:rsidRPr="00555784">
        <w:rPr>
          <w:spacing w:val="-1"/>
          <w:sz w:val="24"/>
          <w:szCs w:val="24"/>
        </w:rPr>
        <w:t>el</w:t>
      </w:r>
      <w:r w:rsidRPr="00555784">
        <w:rPr>
          <w:spacing w:val="-17"/>
          <w:sz w:val="24"/>
          <w:szCs w:val="24"/>
        </w:rPr>
        <w:t xml:space="preserve"> </w:t>
      </w:r>
      <w:r w:rsidRPr="00555784">
        <w:rPr>
          <w:spacing w:val="-1"/>
          <w:sz w:val="24"/>
          <w:szCs w:val="24"/>
        </w:rPr>
        <w:t>diagnóstico</w:t>
      </w:r>
      <w:r w:rsidRPr="00555784">
        <w:rPr>
          <w:spacing w:val="-15"/>
          <w:sz w:val="24"/>
          <w:szCs w:val="24"/>
        </w:rPr>
        <w:t xml:space="preserve"> </w:t>
      </w:r>
      <w:r w:rsidRPr="00555784">
        <w:rPr>
          <w:spacing w:val="-1"/>
          <w:sz w:val="24"/>
          <w:szCs w:val="24"/>
        </w:rPr>
        <w:t>de</w:t>
      </w:r>
      <w:r w:rsidRPr="00555784">
        <w:rPr>
          <w:spacing w:val="-18"/>
          <w:sz w:val="24"/>
          <w:szCs w:val="24"/>
        </w:rPr>
        <w:t xml:space="preserve"> </w:t>
      </w:r>
      <w:r w:rsidRPr="00555784">
        <w:rPr>
          <w:spacing w:val="-1"/>
          <w:sz w:val="24"/>
          <w:szCs w:val="24"/>
        </w:rPr>
        <w:t>necesidades</w:t>
      </w:r>
      <w:r w:rsidRPr="00555784">
        <w:rPr>
          <w:spacing w:val="-18"/>
          <w:sz w:val="24"/>
          <w:szCs w:val="24"/>
        </w:rPr>
        <w:t xml:space="preserve"> </w:t>
      </w:r>
      <w:r w:rsidRPr="00555784">
        <w:rPr>
          <w:sz w:val="24"/>
          <w:szCs w:val="24"/>
        </w:rPr>
        <w:t>de</w:t>
      </w:r>
      <w:r w:rsidRPr="00555784">
        <w:rPr>
          <w:spacing w:val="-16"/>
          <w:sz w:val="24"/>
          <w:szCs w:val="24"/>
        </w:rPr>
        <w:t xml:space="preserve"> </w:t>
      </w:r>
      <w:r w:rsidRPr="00555784">
        <w:rPr>
          <w:sz w:val="24"/>
          <w:szCs w:val="24"/>
        </w:rPr>
        <w:t>capacitación</w:t>
      </w:r>
      <w:r w:rsidRPr="00555784">
        <w:rPr>
          <w:spacing w:val="-15"/>
          <w:sz w:val="24"/>
          <w:szCs w:val="24"/>
        </w:rPr>
        <w:t xml:space="preserve"> </w:t>
      </w:r>
      <w:r w:rsidRPr="00555784">
        <w:rPr>
          <w:sz w:val="24"/>
          <w:szCs w:val="24"/>
        </w:rPr>
        <w:t>se</w:t>
      </w:r>
      <w:r w:rsidRPr="00555784">
        <w:rPr>
          <w:spacing w:val="-15"/>
          <w:sz w:val="24"/>
          <w:szCs w:val="24"/>
        </w:rPr>
        <w:t xml:space="preserve"> </w:t>
      </w:r>
      <w:r w:rsidRPr="00555784">
        <w:rPr>
          <w:sz w:val="24"/>
          <w:szCs w:val="24"/>
        </w:rPr>
        <w:t>tiene</w:t>
      </w:r>
      <w:r w:rsidRPr="00555784">
        <w:rPr>
          <w:spacing w:val="-16"/>
          <w:sz w:val="24"/>
          <w:szCs w:val="24"/>
        </w:rPr>
        <w:t xml:space="preserve"> </w:t>
      </w:r>
      <w:r w:rsidRPr="00555784">
        <w:rPr>
          <w:sz w:val="24"/>
          <w:szCs w:val="24"/>
        </w:rPr>
        <w:t>en</w:t>
      </w:r>
      <w:r w:rsidRPr="00555784">
        <w:rPr>
          <w:spacing w:val="-13"/>
          <w:sz w:val="24"/>
          <w:szCs w:val="24"/>
        </w:rPr>
        <w:t xml:space="preserve"> </w:t>
      </w:r>
      <w:r w:rsidRPr="00555784">
        <w:rPr>
          <w:sz w:val="24"/>
          <w:szCs w:val="24"/>
        </w:rPr>
        <w:t>cuenta</w:t>
      </w:r>
      <w:r w:rsidRPr="00555784">
        <w:rPr>
          <w:spacing w:val="-6"/>
          <w:sz w:val="24"/>
          <w:szCs w:val="24"/>
        </w:rPr>
        <w:t xml:space="preserve"> </w:t>
      </w:r>
      <w:r w:rsidRPr="00555784">
        <w:rPr>
          <w:sz w:val="24"/>
          <w:szCs w:val="24"/>
        </w:rPr>
        <w:t>las</w:t>
      </w:r>
      <w:r w:rsidRPr="00555784">
        <w:rPr>
          <w:spacing w:val="-15"/>
          <w:sz w:val="24"/>
          <w:szCs w:val="24"/>
        </w:rPr>
        <w:t xml:space="preserve"> </w:t>
      </w:r>
      <w:r w:rsidRPr="00555784">
        <w:rPr>
          <w:sz w:val="24"/>
          <w:szCs w:val="24"/>
        </w:rPr>
        <w:t>reuniones</w:t>
      </w:r>
      <w:r w:rsidRPr="00555784">
        <w:rPr>
          <w:spacing w:val="-65"/>
          <w:sz w:val="24"/>
          <w:szCs w:val="24"/>
        </w:rPr>
        <w:t xml:space="preserve"> </w:t>
      </w:r>
      <w:r w:rsidRPr="00555784">
        <w:rPr>
          <w:sz w:val="24"/>
          <w:szCs w:val="24"/>
        </w:rPr>
        <w:t>con los líderes de procesos, el análisis de las</w:t>
      </w:r>
      <w:r w:rsidRPr="00555784">
        <w:rPr>
          <w:spacing w:val="-64"/>
          <w:sz w:val="24"/>
          <w:szCs w:val="24"/>
        </w:rPr>
        <w:t xml:space="preserve"> </w:t>
      </w:r>
      <w:r w:rsidRPr="00555784">
        <w:rPr>
          <w:spacing w:val="-1"/>
          <w:sz w:val="24"/>
          <w:szCs w:val="24"/>
        </w:rPr>
        <w:t>necesidades</w:t>
      </w:r>
      <w:r w:rsidRPr="00555784">
        <w:rPr>
          <w:spacing w:val="-19"/>
          <w:sz w:val="24"/>
          <w:szCs w:val="24"/>
        </w:rPr>
        <w:t xml:space="preserve"> </w:t>
      </w:r>
      <w:r w:rsidRPr="00555784">
        <w:rPr>
          <w:spacing w:val="-1"/>
          <w:sz w:val="24"/>
          <w:szCs w:val="24"/>
        </w:rPr>
        <w:t>detectadas</w:t>
      </w:r>
      <w:r w:rsidRPr="00555784">
        <w:rPr>
          <w:spacing w:val="-17"/>
          <w:sz w:val="24"/>
          <w:szCs w:val="24"/>
        </w:rPr>
        <w:t xml:space="preserve"> </w:t>
      </w:r>
      <w:r w:rsidRPr="00555784">
        <w:rPr>
          <w:spacing w:val="-1"/>
          <w:sz w:val="24"/>
          <w:szCs w:val="24"/>
        </w:rPr>
        <w:t>en</w:t>
      </w:r>
      <w:r w:rsidRPr="00555784">
        <w:rPr>
          <w:spacing w:val="-16"/>
          <w:sz w:val="24"/>
          <w:szCs w:val="24"/>
        </w:rPr>
        <w:t xml:space="preserve"> </w:t>
      </w:r>
      <w:r w:rsidRPr="00555784">
        <w:rPr>
          <w:sz w:val="24"/>
          <w:szCs w:val="24"/>
        </w:rPr>
        <w:t>la</w:t>
      </w:r>
      <w:r w:rsidRPr="00555784">
        <w:rPr>
          <w:spacing w:val="-16"/>
          <w:sz w:val="24"/>
          <w:szCs w:val="24"/>
        </w:rPr>
        <w:t xml:space="preserve"> </w:t>
      </w:r>
      <w:r w:rsidRPr="00555784">
        <w:rPr>
          <w:sz w:val="24"/>
          <w:szCs w:val="24"/>
        </w:rPr>
        <w:t>evaluación</w:t>
      </w:r>
      <w:r w:rsidRPr="00555784">
        <w:rPr>
          <w:spacing w:val="-16"/>
          <w:sz w:val="24"/>
          <w:szCs w:val="24"/>
        </w:rPr>
        <w:t xml:space="preserve"> </w:t>
      </w:r>
      <w:r w:rsidRPr="00555784">
        <w:rPr>
          <w:sz w:val="24"/>
          <w:szCs w:val="24"/>
        </w:rPr>
        <w:t>de</w:t>
      </w:r>
      <w:r w:rsidRPr="00555784">
        <w:rPr>
          <w:spacing w:val="-16"/>
          <w:sz w:val="24"/>
          <w:szCs w:val="24"/>
        </w:rPr>
        <w:t xml:space="preserve"> </w:t>
      </w:r>
      <w:r w:rsidRPr="00555784">
        <w:rPr>
          <w:sz w:val="24"/>
          <w:szCs w:val="24"/>
        </w:rPr>
        <w:t>desempeño,</w:t>
      </w:r>
      <w:r w:rsidRPr="00555784">
        <w:rPr>
          <w:spacing w:val="-19"/>
          <w:sz w:val="24"/>
          <w:szCs w:val="24"/>
        </w:rPr>
        <w:t xml:space="preserve"> </w:t>
      </w:r>
      <w:r w:rsidRPr="00555784">
        <w:rPr>
          <w:sz w:val="24"/>
          <w:szCs w:val="24"/>
        </w:rPr>
        <w:t>necesidades</w:t>
      </w:r>
      <w:r w:rsidRPr="00555784">
        <w:rPr>
          <w:spacing w:val="-16"/>
          <w:sz w:val="24"/>
          <w:szCs w:val="24"/>
        </w:rPr>
        <w:t xml:space="preserve"> </w:t>
      </w:r>
      <w:r w:rsidRPr="00555784">
        <w:rPr>
          <w:sz w:val="24"/>
          <w:szCs w:val="24"/>
        </w:rPr>
        <w:t>arrojadas</w:t>
      </w:r>
      <w:r w:rsidRPr="00555784">
        <w:rPr>
          <w:spacing w:val="-19"/>
          <w:sz w:val="24"/>
          <w:szCs w:val="24"/>
        </w:rPr>
        <w:t xml:space="preserve"> </w:t>
      </w:r>
      <w:r w:rsidRPr="00555784">
        <w:rPr>
          <w:sz w:val="24"/>
          <w:szCs w:val="24"/>
        </w:rPr>
        <w:t>por</w:t>
      </w:r>
      <w:r w:rsidRPr="00555784">
        <w:rPr>
          <w:spacing w:val="-65"/>
          <w:sz w:val="24"/>
          <w:szCs w:val="24"/>
        </w:rPr>
        <w:t xml:space="preserve"> </w:t>
      </w:r>
      <w:r w:rsidRPr="00555784">
        <w:rPr>
          <w:sz w:val="24"/>
          <w:szCs w:val="24"/>
        </w:rPr>
        <w:t>los</w:t>
      </w:r>
      <w:r w:rsidRPr="00555784">
        <w:rPr>
          <w:spacing w:val="-1"/>
          <w:sz w:val="24"/>
          <w:szCs w:val="24"/>
        </w:rPr>
        <w:t xml:space="preserve"> </w:t>
      </w:r>
      <w:r w:rsidRPr="00555784">
        <w:rPr>
          <w:sz w:val="24"/>
          <w:szCs w:val="24"/>
        </w:rPr>
        <w:t>diagnósticos</w:t>
      </w:r>
      <w:r w:rsidRPr="00555784">
        <w:rPr>
          <w:spacing w:val="-3"/>
          <w:sz w:val="24"/>
          <w:szCs w:val="24"/>
        </w:rPr>
        <w:t xml:space="preserve"> </w:t>
      </w:r>
      <w:r w:rsidRPr="00555784">
        <w:rPr>
          <w:sz w:val="24"/>
          <w:szCs w:val="24"/>
        </w:rPr>
        <w:t>del</w:t>
      </w:r>
      <w:r w:rsidRPr="00555784">
        <w:rPr>
          <w:spacing w:val="1"/>
          <w:sz w:val="24"/>
          <w:szCs w:val="24"/>
        </w:rPr>
        <w:t xml:space="preserve"> </w:t>
      </w:r>
      <w:r w:rsidRPr="00555784">
        <w:rPr>
          <w:sz w:val="24"/>
          <w:szCs w:val="24"/>
        </w:rPr>
        <w:t>MIPG, Revisión por la</w:t>
      </w:r>
      <w:r w:rsidRPr="00555784">
        <w:rPr>
          <w:spacing w:val="-2"/>
          <w:sz w:val="24"/>
          <w:szCs w:val="24"/>
        </w:rPr>
        <w:t xml:space="preserve"> </w:t>
      </w:r>
      <w:r w:rsidRPr="00555784">
        <w:rPr>
          <w:sz w:val="24"/>
          <w:szCs w:val="24"/>
        </w:rPr>
        <w:t xml:space="preserve">Dirección  y plan de trabajo de seguridad y salud en el </w:t>
      </w:r>
      <w:proofErr w:type="gramStart"/>
      <w:r w:rsidRPr="00555784">
        <w:rPr>
          <w:sz w:val="24"/>
          <w:szCs w:val="24"/>
        </w:rPr>
        <w:t>trabajo ,</w:t>
      </w:r>
      <w:proofErr w:type="gramEnd"/>
      <w:r w:rsidRPr="00555784">
        <w:rPr>
          <w:sz w:val="24"/>
          <w:szCs w:val="24"/>
        </w:rPr>
        <w:t xml:space="preserve"> </w:t>
      </w:r>
      <w:r w:rsidR="0085709C" w:rsidRPr="00555784">
        <w:rPr>
          <w:sz w:val="24"/>
          <w:szCs w:val="24"/>
        </w:rPr>
        <w:t>auditorías</w:t>
      </w:r>
      <w:r w:rsidRPr="00555784">
        <w:rPr>
          <w:sz w:val="24"/>
          <w:szCs w:val="24"/>
        </w:rPr>
        <w:t xml:space="preserve"> internas y externas etc.</w:t>
      </w:r>
    </w:p>
    <w:p w14:paraId="364EE17C" w14:textId="127D28FA" w:rsidR="00220D30" w:rsidRPr="00555784" w:rsidRDefault="00220D30" w:rsidP="00555784">
      <w:pPr>
        <w:pStyle w:val="Textoindependiente"/>
        <w:spacing w:before="1"/>
        <w:ind w:left="1134" w:right="1584"/>
        <w:jc w:val="both"/>
        <w:rPr>
          <w:sz w:val="24"/>
          <w:szCs w:val="24"/>
        </w:rPr>
      </w:pPr>
      <w:r w:rsidRPr="00555784">
        <w:rPr>
          <w:sz w:val="24"/>
          <w:szCs w:val="24"/>
        </w:rPr>
        <w:t>Analizada la información se puede determinar si existen temas transversales a la</w:t>
      </w:r>
      <w:r w:rsidRPr="00555784">
        <w:rPr>
          <w:spacing w:val="1"/>
          <w:sz w:val="24"/>
          <w:szCs w:val="24"/>
        </w:rPr>
        <w:t xml:space="preserve"> </w:t>
      </w:r>
      <w:r w:rsidRPr="00555784">
        <w:rPr>
          <w:sz w:val="24"/>
          <w:szCs w:val="24"/>
        </w:rPr>
        <w:t>Entidad como también detectar la cobertura que pueda presentar en los diferentes</w:t>
      </w:r>
      <w:r w:rsidRPr="00555784">
        <w:rPr>
          <w:spacing w:val="1"/>
          <w:sz w:val="24"/>
          <w:szCs w:val="24"/>
        </w:rPr>
        <w:t xml:space="preserve"> </w:t>
      </w:r>
      <w:r w:rsidRPr="00555784">
        <w:rPr>
          <w:sz w:val="24"/>
          <w:szCs w:val="24"/>
        </w:rPr>
        <w:t>niveles</w:t>
      </w:r>
      <w:r w:rsidRPr="00555784">
        <w:rPr>
          <w:spacing w:val="-1"/>
          <w:sz w:val="24"/>
          <w:szCs w:val="24"/>
        </w:rPr>
        <w:t xml:space="preserve"> </w:t>
      </w:r>
      <w:r w:rsidRPr="00555784">
        <w:rPr>
          <w:sz w:val="24"/>
          <w:szCs w:val="24"/>
        </w:rPr>
        <w:t>jerárquicos.</w:t>
      </w:r>
    </w:p>
    <w:p w14:paraId="0B2D261F" w14:textId="77777777" w:rsidR="00220D30" w:rsidRPr="00555784" w:rsidRDefault="00220D30" w:rsidP="0085709C">
      <w:pPr>
        <w:pStyle w:val="Textoindependiente"/>
        <w:ind w:left="1134" w:right="1580"/>
        <w:jc w:val="both"/>
        <w:rPr>
          <w:sz w:val="24"/>
          <w:szCs w:val="24"/>
        </w:rPr>
      </w:pPr>
      <w:r w:rsidRPr="00555784">
        <w:rPr>
          <w:sz w:val="24"/>
          <w:szCs w:val="24"/>
        </w:rPr>
        <w:t>Una vez verificada la información las capacitaciones que requieren financiación o</w:t>
      </w:r>
      <w:r w:rsidRPr="00555784">
        <w:rPr>
          <w:spacing w:val="1"/>
          <w:sz w:val="24"/>
          <w:szCs w:val="24"/>
        </w:rPr>
        <w:t xml:space="preserve"> </w:t>
      </w:r>
      <w:r w:rsidRPr="00555784">
        <w:rPr>
          <w:sz w:val="24"/>
          <w:szCs w:val="24"/>
        </w:rPr>
        <w:t>apoyo</w:t>
      </w:r>
      <w:r w:rsidRPr="00555784">
        <w:rPr>
          <w:spacing w:val="1"/>
          <w:sz w:val="24"/>
          <w:szCs w:val="24"/>
        </w:rPr>
        <w:t xml:space="preserve"> </w:t>
      </w:r>
      <w:r w:rsidRPr="00555784">
        <w:rPr>
          <w:sz w:val="24"/>
          <w:szCs w:val="24"/>
        </w:rPr>
        <w:t>tanto</w:t>
      </w:r>
      <w:r w:rsidRPr="00555784">
        <w:rPr>
          <w:spacing w:val="1"/>
          <w:sz w:val="24"/>
          <w:szCs w:val="24"/>
        </w:rPr>
        <w:t xml:space="preserve"> </w:t>
      </w:r>
      <w:r w:rsidRPr="00555784">
        <w:rPr>
          <w:sz w:val="24"/>
          <w:szCs w:val="24"/>
        </w:rPr>
        <w:t>interno</w:t>
      </w:r>
      <w:r w:rsidRPr="00555784">
        <w:rPr>
          <w:spacing w:val="1"/>
          <w:sz w:val="24"/>
          <w:szCs w:val="24"/>
        </w:rPr>
        <w:t xml:space="preserve"> </w:t>
      </w:r>
      <w:r w:rsidRPr="00555784">
        <w:rPr>
          <w:sz w:val="24"/>
          <w:szCs w:val="24"/>
        </w:rPr>
        <w:t>como</w:t>
      </w:r>
      <w:r w:rsidRPr="00555784">
        <w:rPr>
          <w:spacing w:val="1"/>
          <w:sz w:val="24"/>
          <w:szCs w:val="24"/>
        </w:rPr>
        <w:t xml:space="preserve"> </w:t>
      </w:r>
      <w:r w:rsidRPr="00555784">
        <w:rPr>
          <w:sz w:val="24"/>
          <w:szCs w:val="24"/>
        </w:rPr>
        <w:t>externo,</w:t>
      </w:r>
      <w:r w:rsidRPr="00555784">
        <w:rPr>
          <w:spacing w:val="1"/>
          <w:sz w:val="24"/>
          <w:szCs w:val="24"/>
        </w:rPr>
        <w:t xml:space="preserve"> </w:t>
      </w:r>
      <w:r w:rsidRPr="00555784">
        <w:rPr>
          <w:sz w:val="24"/>
          <w:szCs w:val="24"/>
        </w:rPr>
        <w:t>se</w:t>
      </w:r>
      <w:r w:rsidRPr="00555784">
        <w:rPr>
          <w:spacing w:val="1"/>
          <w:sz w:val="24"/>
          <w:szCs w:val="24"/>
        </w:rPr>
        <w:t xml:space="preserve"> </w:t>
      </w:r>
      <w:r w:rsidRPr="00555784">
        <w:rPr>
          <w:sz w:val="24"/>
          <w:szCs w:val="24"/>
        </w:rPr>
        <w:t>presentará</w:t>
      </w:r>
      <w:r w:rsidRPr="00555784">
        <w:rPr>
          <w:spacing w:val="1"/>
          <w:sz w:val="24"/>
          <w:szCs w:val="24"/>
        </w:rPr>
        <w:t xml:space="preserve"> </w:t>
      </w:r>
      <w:r w:rsidRPr="00555784">
        <w:rPr>
          <w:sz w:val="24"/>
          <w:szCs w:val="24"/>
        </w:rPr>
        <w:t>al</w:t>
      </w:r>
      <w:r w:rsidRPr="00555784">
        <w:rPr>
          <w:spacing w:val="1"/>
          <w:sz w:val="24"/>
          <w:szCs w:val="24"/>
        </w:rPr>
        <w:t xml:space="preserve"> </w:t>
      </w:r>
      <w:r w:rsidRPr="00555784">
        <w:rPr>
          <w:sz w:val="24"/>
          <w:szCs w:val="24"/>
        </w:rPr>
        <w:t>área</w:t>
      </w:r>
      <w:r w:rsidRPr="00555784">
        <w:rPr>
          <w:spacing w:val="1"/>
          <w:sz w:val="24"/>
          <w:szCs w:val="24"/>
        </w:rPr>
        <w:t xml:space="preserve"> </w:t>
      </w:r>
      <w:r w:rsidRPr="00555784">
        <w:rPr>
          <w:sz w:val="24"/>
          <w:szCs w:val="24"/>
        </w:rPr>
        <w:t>de</w:t>
      </w:r>
      <w:r w:rsidRPr="00555784">
        <w:rPr>
          <w:spacing w:val="1"/>
          <w:sz w:val="24"/>
          <w:szCs w:val="24"/>
        </w:rPr>
        <w:t xml:space="preserve"> </w:t>
      </w:r>
      <w:r w:rsidRPr="00555784">
        <w:rPr>
          <w:sz w:val="24"/>
          <w:szCs w:val="24"/>
        </w:rPr>
        <w:t>administrativa</w:t>
      </w:r>
      <w:r w:rsidRPr="00555784">
        <w:rPr>
          <w:spacing w:val="1"/>
          <w:sz w:val="24"/>
          <w:szCs w:val="24"/>
        </w:rPr>
        <w:t xml:space="preserve"> </w:t>
      </w:r>
      <w:r w:rsidRPr="00555784">
        <w:rPr>
          <w:sz w:val="24"/>
          <w:szCs w:val="24"/>
        </w:rPr>
        <w:t>y</w:t>
      </w:r>
      <w:r w:rsidRPr="00555784">
        <w:rPr>
          <w:spacing w:val="1"/>
          <w:sz w:val="24"/>
          <w:szCs w:val="24"/>
        </w:rPr>
        <w:t xml:space="preserve"> </w:t>
      </w:r>
      <w:r w:rsidRPr="00555784">
        <w:rPr>
          <w:sz w:val="24"/>
          <w:szCs w:val="24"/>
        </w:rPr>
        <w:t>financiera</w:t>
      </w:r>
      <w:r w:rsidRPr="00555784">
        <w:rPr>
          <w:spacing w:val="-3"/>
          <w:sz w:val="24"/>
          <w:szCs w:val="24"/>
        </w:rPr>
        <w:t xml:space="preserve"> </w:t>
      </w:r>
      <w:r w:rsidRPr="00555784">
        <w:rPr>
          <w:sz w:val="24"/>
          <w:szCs w:val="24"/>
        </w:rPr>
        <w:t>el cual hará</w:t>
      </w:r>
      <w:r w:rsidRPr="00555784">
        <w:rPr>
          <w:spacing w:val="-3"/>
          <w:sz w:val="24"/>
          <w:szCs w:val="24"/>
        </w:rPr>
        <w:t xml:space="preserve"> </w:t>
      </w:r>
      <w:r w:rsidRPr="00555784">
        <w:rPr>
          <w:sz w:val="24"/>
          <w:szCs w:val="24"/>
        </w:rPr>
        <w:t>el proceso respectivo</w:t>
      </w:r>
      <w:r w:rsidRPr="00555784">
        <w:rPr>
          <w:spacing w:val="-3"/>
          <w:sz w:val="24"/>
          <w:szCs w:val="24"/>
        </w:rPr>
        <w:t xml:space="preserve"> </w:t>
      </w:r>
      <w:r w:rsidRPr="00555784">
        <w:rPr>
          <w:sz w:val="24"/>
          <w:szCs w:val="24"/>
        </w:rPr>
        <w:t>de contratación.</w:t>
      </w:r>
    </w:p>
    <w:p w14:paraId="5E1C1F18" w14:textId="77777777" w:rsidR="00220D30" w:rsidRDefault="00220D30" w:rsidP="0085709C">
      <w:pPr>
        <w:pStyle w:val="Textoindependiente"/>
        <w:spacing w:before="2"/>
        <w:ind w:left="1134"/>
        <w:rPr>
          <w:sz w:val="32"/>
        </w:rPr>
      </w:pPr>
    </w:p>
    <w:p w14:paraId="77E1BF85" w14:textId="77777777" w:rsidR="00220D30" w:rsidRDefault="00220D30" w:rsidP="0085709C">
      <w:pPr>
        <w:pStyle w:val="Ttulo1"/>
        <w:numPr>
          <w:ilvl w:val="1"/>
          <w:numId w:val="19"/>
        </w:numPr>
        <w:tabs>
          <w:tab w:val="left" w:pos="2105"/>
        </w:tabs>
        <w:ind w:left="1418" w:hanging="360"/>
      </w:pPr>
      <w:bookmarkStart w:id="18" w:name="_bookmark10"/>
      <w:bookmarkStart w:id="19" w:name="_Toc94616323"/>
      <w:bookmarkEnd w:id="18"/>
      <w:r>
        <w:t>CONSOLIDADO</w:t>
      </w:r>
      <w:r>
        <w:rPr>
          <w:spacing w:val="-3"/>
        </w:rPr>
        <w:t xml:space="preserve"> </w:t>
      </w:r>
      <w:r>
        <w:t>DE</w:t>
      </w:r>
      <w:r>
        <w:rPr>
          <w:spacing w:val="-2"/>
        </w:rPr>
        <w:t xml:space="preserve"> </w:t>
      </w:r>
      <w:r>
        <w:t>LAS</w:t>
      </w:r>
      <w:r>
        <w:rPr>
          <w:spacing w:val="-2"/>
        </w:rPr>
        <w:t xml:space="preserve"> </w:t>
      </w:r>
      <w:r>
        <w:t>NECESIDADES</w:t>
      </w:r>
      <w:r>
        <w:rPr>
          <w:spacing w:val="-2"/>
        </w:rPr>
        <w:t xml:space="preserve"> </w:t>
      </w:r>
      <w:r>
        <w:t>DE</w:t>
      </w:r>
      <w:r>
        <w:rPr>
          <w:spacing w:val="-2"/>
        </w:rPr>
        <w:t xml:space="preserve"> </w:t>
      </w:r>
      <w:r>
        <w:t>CAPACITACIÓN</w:t>
      </w:r>
      <w:bookmarkEnd w:id="19"/>
    </w:p>
    <w:p w14:paraId="2A7D4F6C" w14:textId="77777777" w:rsidR="00220D30" w:rsidRDefault="00220D30" w:rsidP="00220D30">
      <w:pPr>
        <w:pStyle w:val="Textoindependiente"/>
        <w:spacing w:before="3"/>
        <w:rPr>
          <w:b/>
        </w:rPr>
      </w:pPr>
    </w:p>
    <w:p w14:paraId="12E43619" w14:textId="04F9047F" w:rsidR="00220D30" w:rsidRDefault="00220D30" w:rsidP="00220D30">
      <w:pPr>
        <w:pStyle w:val="Textoindependiente"/>
        <w:ind w:left="1802" w:right="1573"/>
      </w:pPr>
      <w:r>
        <w:t>En esta etapa se consolidará la información de las necesidades de capacitación</w:t>
      </w:r>
      <w:r w:rsidR="00F66D78">
        <w:t>.</w:t>
      </w:r>
    </w:p>
    <w:p w14:paraId="0EF88326" w14:textId="705DA742" w:rsidR="00F66D78" w:rsidRDefault="00F66D78" w:rsidP="00F66D78">
      <w:pPr>
        <w:pStyle w:val="Textoindependiente"/>
        <w:ind w:left="1802" w:right="1573"/>
      </w:pPr>
      <w:r>
        <w:t>Así bien, se determinaron las acciones formativas priorizadas para la vigencia 2022 así</w:t>
      </w:r>
    </w:p>
    <w:tbl>
      <w:tblPr>
        <w:tblStyle w:val="Tablaconcuadrcula"/>
        <w:tblpPr w:leftFromText="141" w:rightFromText="141" w:vertAnchor="text" w:horzAnchor="margin" w:tblpXSpec="center" w:tblpY="207"/>
        <w:tblW w:w="0" w:type="auto"/>
        <w:tblLook w:val="04A0" w:firstRow="1" w:lastRow="0" w:firstColumn="1" w:lastColumn="0" w:noHBand="0" w:noVBand="1"/>
      </w:tblPr>
      <w:tblGrid>
        <w:gridCol w:w="2207"/>
        <w:gridCol w:w="2207"/>
        <w:gridCol w:w="2207"/>
        <w:gridCol w:w="2207"/>
      </w:tblGrid>
      <w:tr w:rsidR="00F66D78" w:rsidRPr="00057C17" w14:paraId="5FFDCD7B" w14:textId="77777777" w:rsidTr="00F66D78">
        <w:tc>
          <w:tcPr>
            <w:tcW w:w="2207" w:type="dxa"/>
            <w:shd w:val="clear" w:color="auto" w:fill="E8F3D3" w:themeFill="accent2" w:themeFillTint="33"/>
          </w:tcPr>
          <w:p w14:paraId="727080DE" w14:textId="77777777" w:rsidR="00F66D78" w:rsidRPr="00172374" w:rsidRDefault="00F66D78" w:rsidP="00F66D78">
            <w:pPr>
              <w:jc w:val="center"/>
              <w:rPr>
                <w:rFonts w:ascii="Arial" w:hAnsi="Arial" w:cs="Arial"/>
                <w:b/>
                <w:bCs/>
                <w:sz w:val="24"/>
                <w:szCs w:val="24"/>
              </w:rPr>
            </w:pPr>
            <w:r w:rsidRPr="00172374">
              <w:rPr>
                <w:rFonts w:ascii="Arial" w:hAnsi="Arial" w:cs="Arial"/>
                <w:b/>
                <w:bCs/>
                <w:sz w:val="24"/>
                <w:szCs w:val="24"/>
              </w:rPr>
              <w:t>Eje 1. Gestión del Conocimiento y la Innovación Eje</w:t>
            </w:r>
          </w:p>
        </w:tc>
        <w:tc>
          <w:tcPr>
            <w:tcW w:w="2207" w:type="dxa"/>
            <w:shd w:val="clear" w:color="auto" w:fill="E8F3D3" w:themeFill="accent2" w:themeFillTint="33"/>
          </w:tcPr>
          <w:p w14:paraId="610CBB2F" w14:textId="77777777" w:rsidR="00F66D78" w:rsidRPr="00172374" w:rsidRDefault="00F66D78" w:rsidP="00F66D78">
            <w:pPr>
              <w:jc w:val="center"/>
              <w:rPr>
                <w:rFonts w:ascii="Arial" w:hAnsi="Arial" w:cs="Arial"/>
                <w:b/>
                <w:bCs/>
                <w:sz w:val="24"/>
                <w:szCs w:val="24"/>
              </w:rPr>
            </w:pPr>
            <w:r w:rsidRPr="00172374">
              <w:rPr>
                <w:rFonts w:ascii="Arial" w:hAnsi="Arial" w:cs="Arial"/>
                <w:b/>
                <w:bCs/>
                <w:sz w:val="24"/>
                <w:szCs w:val="24"/>
              </w:rPr>
              <w:t>Eje 2. de Creación de Valor Público</w:t>
            </w:r>
          </w:p>
        </w:tc>
        <w:tc>
          <w:tcPr>
            <w:tcW w:w="2207" w:type="dxa"/>
            <w:shd w:val="clear" w:color="auto" w:fill="E8F3D3" w:themeFill="accent2" w:themeFillTint="33"/>
          </w:tcPr>
          <w:p w14:paraId="4075E1B3" w14:textId="77777777" w:rsidR="00F66D78" w:rsidRPr="00172374" w:rsidRDefault="00F66D78" w:rsidP="00F66D78">
            <w:pPr>
              <w:jc w:val="center"/>
              <w:rPr>
                <w:rFonts w:ascii="Arial" w:hAnsi="Arial" w:cs="Arial"/>
                <w:b/>
                <w:bCs/>
                <w:sz w:val="24"/>
                <w:szCs w:val="24"/>
              </w:rPr>
            </w:pPr>
            <w:r w:rsidRPr="00172374">
              <w:rPr>
                <w:rFonts w:ascii="Arial" w:hAnsi="Arial" w:cs="Arial"/>
                <w:b/>
                <w:bCs/>
                <w:sz w:val="24"/>
                <w:szCs w:val="24"/>
              </w:rPr>
              <w:t>Eje 3. Transformación Digital</w:t>
            </w:r>
          </w:p>
        </w:tc>
        <w:tc>
          <w:tcPr>
            <w:tcW w:w="2207" w:type="dxa"/>
            <w:shd w:val="clear" w:color="auto" w:fill="E8F3D3" w:themeFill="accent2" w:themeFillTint="33"/>
          </w:tcPr>
          <w:p w14:paraId="056071E3" w14:textId="77777777" w:rsidR="00F66D78" w:rsidRPr="00172374" w:rsidRDefault="00F66D78" w:rsidP="00F66D78">
            <w:pPr>
              <w:jc w:val="center"/>
              <w:rPr>
                <w:rFonts w:ascii="Arial" w:hAnsi="Arial" w:cs="Arial"/>
                <w:b/>
                <w:bCs/>
                <w:sz w:val="24"/>
                <w:szCs w:val="24"/>
              </w:rPr>
            </w:pPr>
            <w:r w:rsidRPr="00172374">
              <w:rPr>
                <w:rFonts w:ascii="Arial" w:hAnsi="Arial" w:cs="Arial"/>
                <w:b/>
                <w:bCs/>
                <w:sz w:val="24"/>
                <w:szCs w:val="24"/>
              </w:rPr>
              <w:t>4. Ética y Probidad de lo Público</w:t>
            </w:r>
          </w:p>
        </w:tc>
      </w:tr>
      <w:tr w:rsidR="00F66D78" w:rsidRPr="00057C17" w14:paraId="62440F73" w14:textId="77777777" w:rsidTr="00F66D78">
        <w:tc>
          <w:tcPr>
            <w:tcW w:w="2207" w:type="dxa"/>
          </w:tcPr>
          <w:p w14:paraId="26C0D47B" w14:textId="77777777" w:rsidR="00F66D78" w:rsidRPr="00F66D78" w:rsidRDefault="00F66D78" w:rsidP="00F66D78">
            <w:pPr>
              <w:jc w:val="center"/>
              <w:rPr>
                <w:rFonts w:ascii="Arial" w:hAnsi="Arial" w:cs="Arial"/>
                <w:sz w:val="20"/>
                <w:szCs w:val="20"/>
              </w:rPr>
            </w:pPr>
            <w:r w:rsidRPr="00F66D78">
              <w:rPr>
                <w:rFonts w:ascii="Arial" w:hAnsi="Arial" w:cs="Arial"/>
                <w:sz w:val="20"/>
                <w:szCs w:val="20"/>
              </w:rPr>
              <w:t>Gestión del cambio</w:t>
            </w:r>
          </w:p>
        </w:tc>
        <w:tc>
          <w:tcPr>
            <w:tcW w:w="2207" w:type="dxa"/>
          </w:tcPr>
          <w:p w14:paraId="4EA442A2" w14:textId="77777777" w:rsidR="00F66D78" w:rsidRPr="00F66D78" w:rsidRDefault="00F66D78" w:rsidP="00F66D78">
            <w:pPr>
              <w:jc w:val="center"/>
              <w:rPr>
                <w:rFonts w:ascii="Arial" w:hAnsi="Arial" w:cs="Arial"/>
                <w:sz w:val="20"/>
                <w:szCs w:val="20"/>
              </w:rPr>
            </w:pPr>
            <w:r w:rsidRPr="00F66D78">
              <w:rPr>
                <w:rFonts w:ascii="Arial" w:hAnsi="Arial" w:cs="Arial"/>
                <w:sz w:val="20"/>
                <w:szCs w:val="20"/>
              </w:rPr>
              <w:t>Modelo integrado de planeación y gestión MIPG</w:t>
            </w:r>
          </w:p>
        </w:tc>
        <w:tc>
          <w:tcPr>
            <w:tcW w:w="2207" w:type="dxa"/>
          </w:tcPr>
          <w:p w14:paraId="0E9D136D" w14:textId="77777777" w:rsidR="00F66D78" w:rsidRPr="00F66D78" w:rsidRDefault="00F66D78" w:rsidP="00F66D78">
            <w:pPr>
              <w:jc w:val="center"/>
              <w:rPr>
                <w:rFonts w:ascii="Arial" w:hAnsi="Arial" w:cs="Arial"/>
                <w:sz w:val="20"/>
                <w:szCs w:val="20"/>
              </w:rPr>
            </w:pPr>
            <w:r w:rsidRPr="00F66D78">
              <w:rPr>
                <w:rFonts w:ascii="Arial" w:hAnsi="Arial" w:cs="Arial"/>
                <w:sz w:val="20"/>
                <w:szCs w:val="20"/>
              </w:rPr>
              <w:t>Seguridad digital</w:t>
            </w:r>
          </w:p>
        </w:tc>
        <w:tc>
          <w:tcPr>
            <w:tcW w:w="2207" w:type="dxa"/>
          </w:tcPr>
          <w:p w14:paraId="3AFEF685" w14:textId="77777777" w:rsidR="00F66D78" w:rsidRPr="00F66D78" w:rsidRDefault="00F66D78" w:rsidP="00F66D78">
            <w:pPr>
              <w:jc w:val="center"/>
              <w:rPr>
                <w:rFonts w:ascii="Arial" w:hAnsi="Arial" w:cs="Arial"/>
                <w:sz w:val="20"/>
                <w:szCs w:val="20"/>
              </w:rPr>
            </w:pPr>
            <w:r w:rsidRPr="00F66D78">
              <w:rPr>
                <w:rFonts w:ascii="Arial" w:hAnsi="Arial" w:cs="Arial"/>
                <w:sz w:val="20"/>
                <w:szCs w:val="20"/>
              </w:rPr>
              <w:t>Código de integridad</w:t>
            </w:r>
          </w:p>
        </w:tc>
      </w:tr>
      <w:tr w:rsidR="00F66D78" w:rsidRPr="00057C17" w14:paraId="010C86D8" w14:textId="77777777" w:rsidTr="00F66D78">
        <w:trPr>
          <w:trHeight w:val="598"/>
        </w:trPr>
        <w:tc>
          <w:tcPr>
            <w:tcW w:w="2207" w:type="dxa"/>
          </w:tcPr>
          <w:p w14:paraId="6811A563" w14:textId="77777777" w:rsidR="00F66D78" w:rsidRPr="00F66D78" w:rsidRDefault="00F66D78" w:rsidP="00F66D78">
            <w:pPr>
              <w:jc w:val="center"/>
              <w:rPr>
                <w:rFonts w:ascii="Arial" w:hAnsi="Arial" w:cs="Arial"/>
                <w:sz w:val="20"/>
                <w:szCs w:val="20"/>
              </w:rPr>
            </w:pPr>
            <w:r w:rsidRPr="00F66D78">
              <w:rPr>
                <w:rFonts w:ascii="Arial" w:hAnsi="Arial" w:cs="Arial"/>
                <w:sz w:val="20"/>
                <w:szCs w:val="20"/>
              </w:rPr>
              <w:t>Organización documental</w:t>
            </w:r>
          </w:p>
        </w:tc>
        <w:tc>
          <w:tcPr>
            <w:tcW w:w="2207" w:type="dxa"/>
          </w:tcPr>
          <w:p w14:paraId="0802B56A" w14:textId="77777777" w:rsidR="00F66D78" w:rsidRPr="00F66D78" w:rsidRDefault="00F66D78" w:rsidP="00F66D78">
            <w:pPr>
              <w:jc w:val="center"/>
              <w:rPr>
                <w:rFonts w:ascii="Arial" w:hAnsi="Arial" w:cs="Arial"/>
                <w:sz w:val="20"/>
                <w:szCs w:val="20"/>
              </w:rPr>
            </w:pPr>
          </w:p>
          <w:p w14:paraId="6AF64CF1" w14:textId="761704BA" w:rsidR="00F66D78" w:rsidRPr="00F66D78" w:rsidRDefault="000C3E37" w:rsidP="00F66D78">
            <w:pPr>
              <w:jc w:val="center"/>
              <w:rPr>
                <w:rFonts w:ascii="Arial" w:hAnsi="Arial" w:cs="Arial"/>
                <w:sz w:val="20"/>
                <w:szCs w:val="20"/>
              </w:rPr>
            </w:pPr>
            <w:r w:rsidRPr="00F66D78">
              <w:rPr>
                <w:rFonts w:ascii="Arial" w:hAnsi="Arial" w:cs="Arial"/>
                <w:sz w:val="20"/>
                <w:szCs w:val="20"/>
              </w:rPr>
              <w:t>Tiempos de respuestas de PQRSD</w:t>
            </w:r>
          </w:p>
        </w:tc>
        <w:tc>
          <w:tcPr>
            <w:tcW w:w="2207" w:type="dxa"/>
          </w:tcPr>
          <w:p w14:paraId="05F2A48D" w14:textId="77777777" w:rsidR="00F66D78" w:rsidRPr="00F66D78" w:rsidRDefault="00F66D78" w:rsidP="00F66D78">
            <w:pPr>
              <w:jc w:val="center"/>
              <w:rPr>
                <w:rFonts w:ascii="Arial" w:hAnsi="Arial" w:cs="Arial"/>
                <w:sz w:val="20"/>
                <w:szCs w:val="20"/>
              </w:rPr>
            </w:pPr>
            <w:r w:rsidRPr="00F66D78">
              <w:rPr>
                <w:rFonts w:ascii="Arial" w:hAnsi="Arial" w:cs="Arial"/>
                <w:sz w:val="20"/>
                <w:szCs w:val="20"/>
              </w:rPr>
              <w:t>Sistema Integrado de Conservación</w:t>
            </w:r>
          </w:p>
          <w:p w14:paraId="489F7762" w14:textId="77777777" w:rsidR="00F66D78" w:rsidRPr="00F66D78" w:rsidRDefault="00F66D78" w:rsidP="00F66D78">
            <w:pPr>
              <w:jc w:val="center"/>
              <w:rPr>
                <w:rFonts w:ascii="Arial" w:hAnsi="Arial" w:cs="Arial"/>
                <w:sz w:val="20"/>
                <w:szCs w:val="20"/>
              </w:rPr>
            </w:pPr>
          </w:p>
        </w:tc>
        <w:tc>
          <w:tcPr>
            <w:tcW w:w="2207" w:type="dxa"/>
          </w:tcPr>
          <w:p w14:paraId="15BFFAFD" w14:textId="21A01D19" w:rsidR="00F66D78" w:rsidRPr="00F66D78" w:rsidRDefault="000C3E37" w:rsidP="000C3E37">
            <w:pPr>
              <w:jc w:val="center"/>
              <w:rPr>
                <w:rFonts w:ascii="Arial" w:hAnsi="Arial" w:cs="Arial"/>
                <w:sz w:val="20"/>
                <w:szCs w:val="20"/>
              </w:rPr>
            </w:pPr>
            <w:r w:rsidRPr="00F66D78">
              <w:rPr>
                <w:rFonts w:ascii="Arial" w:hAnsi="Arial" w:cs="Arial"/>
                <w:sz w:val="20"/>
                <w:szCs w:val="20"/>
              </w:rPr>
              <w:t>Conflicto de intereses</w:t>
            </w:r>
            <w:r>
              <w:rPr>
                <w:rFonts w:ascii="Arial" w:hAnsi="Arial" w:cs="Arial"/>
                <w:sz w:val="20"/>
                <w:szCs w:val="20"/>
              </w:rPr>
              <w:t xml:space="preserve">                         </w:t>
            </w:r>
          </w:p>
        </w:tc>
      </w:tr>
      <w:tr w:rsidR="00F66D78" w:rsidRPr="00057C17" w14:paraId="3D12DEA5" w14:textId="77777777" w:rsidTr="00F66D78">
        <w:tc>
          <w:tcPr>
            <w:tcW w:w="2207" w:type="dxa"/>
          </w:tcPr>
          <w:p w14:paraId="589DB228" w14:textId="77777777" w:rsidR="00F66D78" w:rsidRPr="00F66D78" w:rsidRDefault="00F66D78" w:rsidP="00F66D78">
            <w:pPr>
              <w:jc w:val="center"/>
              <w:rPr>
                <w:rFonts w:ascii="Arial" w:hAnsi="Arial" w:cs="Arial"/>
                <w:sz w:val="20"/>
                <w:szCs w:val="20"/>
              </w:rPr>
            </w:pPr>
            <w:r w:rsidRPr="00F66D78">
              <w:rPr>
                <w:rFonts w:ascii="Arial" w:hAnsi="Arial" w:cs="Arial"/>
                <w:sz w:val="20"/>
                <w:szCs w:val="20"/>
              </w:rPr>
              <w:t>Trabajo colaborativo, trabajo en equipo</w:t>
            </w:r>
          </w:p>
        </w:tc>
        <w:tc>
          <w:tcPr>
            <w:tcW w:w="2207" w:type="dxa"/>
          </w:tcPr>
          <w:p w14:paraId="34C89062" w14:textId="77777777" w:rsidR="00F66D78" w:rsidRPr="00F66D78" w:rsidRDefault="00F66D78" w:rsidP="00F66D78">
            <w:pPr>
              <w:jc w:val="center"/>
              <w:rPr>
                <w:rFonts w:ascii="Arial" w:hAnsi="Arial" w:cs="Arial"/>
                <w:sz w:val="20"/>
                <w:szCs w:val="20"/>
              </w:rPr>
            </w:pPr>
            <w:r w:rsidRPr="00F66D78">
              <w:rPr>
                <w:rFonts w:ascii="Arial" w:hAnsi="Arial" w:cs="Arial"/>
                <w:sz w:val="20"/>
                <w:szCs w:val="20"/>
              </w:rPr>
              <w:t>Actualización de los riesgos del sistema de gestión</w:t>
            </w:r>
          </w:p>
        </w:tc>
        <w:tc>
          <w:tcPr>
            <w:tcW w:w="2207" w:type="dxa"/>
          </w:tcPr>
          <w:p w14:paraId="0D57DB78" w14:textId="301DAC5C" w:rsidR="00F66D78" w:rsidRPr="00F66D78" w:rsidRDefault="000C3E37" w:rsidP="00F66D78">
            <w:pPr>
              <w:jc w:val="center"/>
              <w:rPr>
                <w:rFonts w:ascii="Arial" w:hAnsi="Arial" w:cs="Arial"/>
                <w:sz w:val="20"/>
                <w:szCs w:val="20"/>
              </w:rPr>
            </w:pPr>
            <w:r>
              <w:rPr>
                <w:rFonts w:ascii="Arial" w:hAnsi="Arial" w:cs="Arial"/>
                <w:sz w:val="20"/>
                <w:szCs w:val="20"/>
              </w:rPr>
              <w:t xml:space="preserve">                                     SECOP 2</w:t>
            </w:r>
          </w:p>
        </w:tc>
        <w:tc>
          <w:tcPr>
            <w:tcW w:w="2207" w:type="dxa"/>
          </w:tcPr>
          <w:p w14:paraId="7E8B323A" w14:textId="4F67891E" w:rsidR="00F66D78" w:rsidRPr="00F66D78" w:rsidRDefault="00F66D78" w:rsidP="00F66D78">
            <w:pPr>
              <w:jc w:val="center"/>
              <w:rPr>
                <w:rFonts w:ascii="Arial" w:hAnsi="Arial" w:cs="Arial"/>
                <w:sz w:val="20"/>
                <w:szCs w:val="20"/>
              </w:rPr>
            </w:pPr>
          </w:p>
        </w:tc>
      </w:tr>
      <w:tr w:rsidR="00F66D78" w:rsidRPr="00057C17" w14:paraId="4AD71908" w14:textId="77777777" w:rsidTr="00F66D78">
        <w:tc>
          <w:tcPr>
            <w:tcW w:w="2207" w:type="dxa"/>
          </w:tcPr>
          <w:p w14:paraId="17F43849" w14:textId="77777777" w:rsidR="00F66D78" w:rsidRPr="00F66D78" w:rsidRDefault="00F66D78" w:rsidP="00F66D78">
            <w:pPr>
              <w:jc w:val="center"/>
              <w:rPr>
                <w:rFonts w:ascii="Arial" w:hAnsi="Arial" w:cs="Arial"/>
                <w:sz w:val="20"/>
                <w:szCs w:val="20"/>
              </w:rPr>
            </w:pPr>
            <w:r w:rsidRPr="00F66D78">
              <w:rPr>
                <w:rFonts w:ascii="Arial" w:hAnsi="Arial" w:cs="Arial"/>
                <w:sz w:val="20"/>
                <w:szCs w:val="20"/>
              </w:rPr>
              <w:t>Metodología 5 porques</w:t>
            </w:r>
          </w:p>
          <w:p w14:paraId="0F2001EB" w14:textId="77777777" w:rsidR="00F66D78" w:rsidRPr="00F66D78" w:rsidRDefault="00F66D78" w:rsidP="00F66D78">
            <w:pPr>
              <w:jc w:val="center"/>
              <w:rPr>
                <w:rFonts w:ascii="Arial" w:hAnsi="Arial" w:cs="Arial"/>
                <w:sz w:val="20"/>
                <w:szCs w:val="20"/>
              </w:rPr>
            </w:pPr>
          </w:p>
        </w:tc>
        <w:tc>
          <w:tcPr>
            <w:tcW w:w="2207" w:type="dxa"/>
          </w:tcPr>
          <w:p w14:paraId="59F64D17" w14:textId="77777777" w:rsidR="00F66D78" w:rsidRPr="00F66D78" w:rsidRDefault="00F66D78" w:rsidP="00F66D78">
            <w:pPr>
              <w:jc w:val="center"/>
              <w:rPr>
                <w:rFonts w:ascii="Arial" w:hAnsi="Arial" w:cs="Arial"/>
                <w:sz w:val="20"/>
                <w:szCs w:val="20"/>
              </w:rPr>
            </w:pPr>
            <w:r w:rsidRPr="00F66D78">
              <w:rPr>
                <w:rFonts w:ascii="Arial" w:hAnsi="Arial" w:cs="Arial"/>
                <w:sz w:val="20"/>
                <w:szCs w:val="20"/>
              </w:rPr>
              <w:t>Servicio y atención al ciudadano</w:t>
            </w:r>
          </w:p>
        </w:tc>
        <w:tc>
          <w:tcPr>
            <w:tcW w:w="2207" w:type="dxa"/>
          </w:tcPr>
          <w:p w14:paraId="58F85873" w14:textId="77777777" w:rsidR="00F66D78" w:rsidRPr="00F66D78" w:rsidRDefault="00F66D78" w:rsidP="00F66D78">
            <w:pPr>
              <w:jc w:val="center"/>
              <w:rPr>
                <w:rFonts w:ascii="Arial" w:hAnsi="Arial" w:cs="Arial"/>
                <w:sz w:val="20"/>
                <w:szCs w:val="20"/>
              </w:rPr>
            </w:pPr>
          </w:p>
        </w:tc>
        <w:tc>
          <w:tcPr>
            <w:tcW w:w="2207" w:type="dxa"/>
          </w:tcPr>
          <w:p w14:paraId="4A661F99" w14:textId="167B5EFB" w:rsidR="00F66D78" w:rsidRPr="00F66D78" w:rsidRDefault="000C3E37" w:rsidP="00F66D78">
            <w:pPr>
              <w:jc w:val="center"/>
              <w:rPr>
                <w:rFonts w:ascii="Arial" w:hAnsi="Arial" w:cs="Arial"/>
                <w:sz w:val="20"/>
                <w:szCs w:val="20"/>
              </w:rPr>
            </w:pPr>
            <w:r>
              <w:rPr>
                <w:rFonts w:ascii="Arial" w:hAnsi="Arial" w:cs="Arial"/>
                <w:sz w:val="20"/>
                <w:szCs w:val="20"/>
              </w:rPr>
              <w:t xml:space="preserve">                        </w:t>
            </w:r>
          </w:p>
        </w:tc>
      </w:tr>
      <w:tr w:rsidR="00F66D78" w:rsidRPr="00057C17" w14:paraId="3964E1E5" w14:textId="77777777" w:rsidTr="00F66D78">
        <w:tc>
          <w:tcPr>
            <w:tcW w:w="2207" w:type="dxa"/>
          </w:tcPr>
          <w:p w14:paraId="38E829B0" w14:textId="14A27052" w:rsidR="00F66D78" w:rsidRPr="00F66D78" w:rsidRDefault="000C3E37" w:rsidP="00F66D78">
            <w:pPr>
              <w:jc w:val="center"/>
              <w:rPr>
                <w:rFonts w:ascii="Arial" w:hAnsi="Arial" w:cs="Arial"/>
                <w:sz w:val="20"/>
                <w:szCs w:val="20"/>
              </w:rPr>
            </w:pPr>
            <w:r w:rsidRPr="00F66D78">
              <w:rPr>
                <w:rFonts w:ascii="Arial" w:hAnsi="Arial" w:cs="Arial"/>
                <w:sz w:val="20"/>
                <w:szCs w:val="20"/>
              </w:rPr>
              <w:t>PGD</w:t>
            </w:r>
          </w:p>
        </w:tc>
        <w:tc>
          <w:tcPr>
            <w:tcW w:w="2207" w:type="dxa"/>
          </w:tcPr>
          <w:p w14:paraId="3D94205A" w14:textId="77777777" w:rsidR="00F66D78" w:rsidRPr="00F66D78" w:rsidRDefault="00F66D78" w:rsidP="00F66D78">
            <w:pPr>
              <w:jc w:val="center"/>
              <w:rPr>
                <w:rFonts w:ascii="Arial" w:hAnsi="Arial" w:cs="Arial"/>
                <w:sz w:val="20"/>
                <w:szCs w:val="20"/>
              </w:rPr>
            </w:pPr>
            <w:r w:rsidRPr="00F66D78">
              <w:rPr>
                <w:rFonts w:ascii="Arial" w:hAnsi="Arial" w:cs="Arial"/>
                <w:sz w:val="20"/>
                <w:szCs w:val="20"/>
              </w:rPr>
              <w:t>Seguridad y Salud en el Trabajo</w:t>
            </w:r>
          </w:p>
        </w:tc>
        <w:tc>
          <w:tcPr>
            <w:tcW w:w="2207" w:type="dxa"/>
          </w:tcPr>
          <w:p w14:paraId="76A9E73F" w14:textId="77777777" w:rsidR="00F66D78" w:rsidRPr="00F66D78" w:rsidRDefault="00F66D78" w:rsidP="00F66D78">
            <w:pPr>
              <w:jc w:val="center"/>
              <w:rPr>
                <w:rFonts w:ascii="Arial" w:hAnsi="Arial" w:cs="Arial"/>
                <w:sz w:val="20"/>
                <w:szCs w:val="20"/>
              </w:rPr>
            </w:pPr>
          </w:p>
        </w:tc>
        <w:tc>
          <w:tcPr>
            <w:tcW w:w="2207" w:type="dxa"/>
          </w:tcPr>
          <w:p w14:paraId="6F1951D2" w14:textId="42672D2F" w:rsidR="00F66D78" w:rsidRPr="00F66D78" w:rsidRDefault="00F66D78" w:rsidP="00F66D78">
            <w:pPr>
              <w:jc w:val="center"/>
              <w:rPr>
                <w:rFonts w:ascii="Arial" w:hAnsi="Arial" w:cs="Arial"/>
                <w:sz w:val="20"/>
                <w:szCs w:val="20"/>
              </w:rPr>
            </w:pPr>
          </w:p>
        </w:tc>
      </w:tr>
      <w:tr w:rsidR="00F66D78" w:rsidRPr="00057C17" w14:paraId="1EB4AD73" w14:textId="77777777" w:rsidTr="000C3E37">
        <w:trPr>
          <w:trHeight w:val="403"/>
        </w:trPr>
        <w:tc>
          <w:tcPr>
            <w:tcW w:w="2207" w:type="dxa"/>
          </w:tcPr>
          <w:p w14:paraId="654BC7EC" w14:textId="6E17498B" w:rsidR="00F66D78" w:rsidRPr="00F66D78" w:rsidRDefault="000C3E37" w:rsidP="000C3E37">
            <w:pPr>
              <w:jc w:val="center"/>
              <w:rPr>
                <w:rFonts w:ascii="Arial" w:hAnsi="Arial" w:cs="Arial"/>
                <w:sz w:val="20"/>
                <w:szCs w:val="20"/>
              </w:rPr>
            </w:pPr>
            <w:r w:rsidRPr="00F66D78">
              <w:rPr>
                <w:rFonts w:ascii="Arial" w:hAnsi="Arial" w:cs="Arial"/>
                <w:sz w:val="20"/>
                <w:szCs w:val="20"/>
              </w:rPr>
              <w:t>PINAR</w:t>
            </w:r>
          </w:p>
        </w:tc>
        <w:tc>
          <w:tcPr>
            <w:tcW w:w="2207" w:type="dxa"/>
          </w:tcPr>
          <w:p w14:paraId="2741875F" w14:textId="031172A3" w:rsidR="00F66D78" w:rsidRPr="00F66D78" w:rsidRDefault="000C3E37" w:rsidP="00F66D78">
            <w:pPr>
              <w:jc w:val="center"/>
              <w:rPr>
                <w:rFonts w:ascii="Arial" w:hAnsi="Arial" w:cs="Arial"/>
                <w:sz w:val="20"/>
                <w:szCs w:val="20"/>
              </w:rPr>
            </w:pPr>
            <w:r w:rsidRPr="00F66D78">
              <w:rPr>
                <w:rFonts w:ascii="Arial" w:hAnsi="Arial" w:cs="Arial"/>
                <w:sz w:val="20"/>
                <w:szCs w:val="20"/>
              </w:rPr>
              <w:t>La ley de transparencia, resolución 1519 de 2020</w:t>
            </w:r>
          </w:p>
        </w:tc>
        <w:tc>
          <w:tcPr>
            <w:tcW w:w="2207" w:type="dxa"/>
          </w:tcPr>
          <w:p w14:paraId="17F30ACD" w14:textId="77777777" w:rsidR="00F66D78" w:rsidRPr="00F66D78" w:rsidRDefault="00F66D78" w:rsidP="00F66D78">
            <w:pPr>
              <w:jc w:val="center"/>
              <w:rPr>
                <w:rFonts w:ascii="Arial" w:hAnsi="Arial" w:cs="Arial"/>
                <w:sz w:val="20"/>
                <w:szCs w:val="20"/>
              </w:rPr>
            </w:pPr>
          </w:p>
        </w:tc>
        <w:tc>
          <w:tcPr>
            <w:tcW w:w="2207" w:type="dxa"/>
          </w:tcPr>
          <w:p w14:paraId="61F2124B" w14:textId="348CECC3" w:rsidR="00F66D78" w:rsidRPr="00F66D78" w:rsidRDefault="00F66D78" w:rsidP="000C3E37">
            <w:pPr>
              <w:rPr>
                <w:rFonts w:ascii="Arial" w:hAnsi="Arial" w:cs="Arial"/>
                <w:sz w:val="20"/>
                <w:szCs w:val="20"/>
              </w:rPr>
            </w:pPr>
          </w:p>
        </w:tc>
      </w:tr>
      <w:tr w:rsidR="00F66D78" w:rsidRPr="00057C17" w14:paraId="00245C9F" w14:textId="77777777" w:rsidTr="00F66D78">
        <w:trPr>
          <w:trHeight w:val="154"/>
        </w:trPr>
        <w:tc>
          <w:tcPr>
            <w:tcW w:w="2207" w:type="dxa"/>
          </w:tcPr>
          <w:p w14:paraId="146EE554" w14:textId="77777777" w:rsidR="00F66D78" w:rsidRPr="00F66D78" w:rsidRDefault="00F66D78" w:rsidP="00F66D78">
            <w:pPr>
              <w:jc w:val="center"/>
              <w:rPr>
                <w:rFonts w:ascii="Arial" w:hAnsi="Arial" w:cs="Arial"/>
                <w:sz w:val="20"/>
                <w:szCs w:val="20"/>
              </w:rPr>
            </w:pPr>
          </w:p>
          <w:p w14:paraId="7C039107" w14:textId="77777777" w:rsidR="000C3E37" w:rsidRPr="00F66D78" w:rsidRDefault="000C3E37" w:rsidP="000C3E37">
            <w:pPr>
              <w:jc w:val="center"/>
              <w:rPr>
                <w:rFonts w:ascii="Arial" w:hAnsi="Arial" w:cs="Arial"/>
                <w:sz w:val="20"/>
                <w:szCs w:val="20"/>
              </w:rPr>
            </w:pPr>
            <w:r w:rsidRPr="00F66D78">
              <w:rPr>
                <w:rFonts w:ascii="Arial" w:hAnsi="Arial" w:cs="Arial"/>
                <w:sz w:val="20"/>
                <w:szCs w:val="20"/>
              </w:rPr>
              <w:t>TRD tablas de retención documental</w:t>
            </w:r>
          </w:p>
          <w:p w14:paraId="7D60851A" w14:textId="77777777" w:rsidR="00F66D78" w:rsidRPr="00F66D78" w:rsidRDefault="00F66D78" w:rsidP="00F66D78">
            <w:pPr>
              <w:jc w:val="center"/>
              <w:rPr>
                <w:rFonts w:ascii="Arial" w:hAnsi="Arial" w:cs="Arial"/>
                <w:sz w:val="20"/>
                <w:szCs w:val="20"/>
              </w:rPr>
            </w:pPr>
          </w:p>
        </w:tc>
        <w:tc>
          <w:tcPr>
            <w:tcW w:w="2207" w:type="dxa"/>
          </w:tcPr>
          <w:p w14:paraId="7ADF427C" w14:textId="77777777" w:rsidR="00F66D78" w:rsidRPr="00F66D78" w:rsidRDefault="00F66D78" w:rsidP="00F66D78">
            <w:pPr>
              <w:jc w:val="center"/>
              <w:rPr>
                <w:rFonts w:ascii="Arial" w:hAnsi="Arial" w:cs="Arial"/>
                <w:sz w:val="20"/>
                <w:szCs w:val="20"/>
              </w:rPr>
            </w:pPr>
          </w:p>
        </w:tc>
        <w:tc>
          <w:tcPr>
            <w:tcW w:w="2207" w:type="dxa"/>
          </w:tcPr>
          <w:p w14:paraId="62067B9E" w14:textId="77777777" w:rsidR="00F66D78" w:rsidRPr="00F66D78" w:rsidRDefault="00F66D78" w:rsidP="00F66D78">
            <w:pPr>
              <w:jc w:val="center"/>
              <w:rPr>
                <w:rFonts w:ascii="Arial" w:hAnsi="Arial" w:cs="Arial"/>
                <w:sz w:val="20"/>
                <w:szCs w:val="20"/>
              </w:rPr>
            </w:pPr>
          </w:p>
        </w:tc>
        <w:tc>
          <w:tcPr>
            <w:tcW w:w="2207" w:type="dxa"/>
          </w:tcPr>
          <w:p w14:paraId="2DC13DE2" w14:textId="4FE92588" w:rsidR="00F66D78" w:rsidRPr="00F66D78" w:rsidRDefault="00F66D78" w:rsidP="00F66D78">
            <w:pPr>
              <w:jc w:val="center"/>
              <w:rPr>
                <w:rFonts w:ascii="Arial" w:hAnsi="Arial" w:cs="Arial"/>
                <w:sz w:val="20"/>
                <w:szCs w:val="20"/>
              </w:rPr>
            </w:pPr>
          </w:p>
          <w:p w14:paraId="696FC6A3" w14:textId="77777777" w:rsidR="00F66D78" w:rsidRPr="00F66D78" w:rsidRDefault="00F66D78" w:rsidP="00F66D78">
            <w:pPr>
              <w:jc w:val="center"/>
              <w:rPr>
                <w:rFonts w:ascii="Arial" w:hAnsi="Arial" w:cs="Arial"/>
                <w:sz w:val="20"/>
                <w:szCs w:val="20"/>
              </w:rPr>
            </w:pPr>
          </w:p>
        </w:tc>
      </w:tr>
    </w:tbl>
    <w:p w14:paraId="6ECC0E7C" w14:textId="77777777" w:rsidR="00F66D78" w:rsidRPr="00057C17" w:rsidRDefault="00F66D78" w:rsidP="00F66D78">
      <w:pPr>
        <w:rPr>
          <w:rFonts w:ascii="Arial" w:hAnsi="Arial" w:cs="Arial"/>
          <w:sz w:val="20"/>
          <w:szCs w:val="20"/>
        </w:rPr>
      </w:pPr>
    </w:p>
    <w:p w14:paraId="3DD01520" w14:textId="4FB2D7A9" w:rsidR="00220D30" w:rsidRDefault="00220D30" w:rsidP="00F66D78">
      <w:pPr>
        <w:pStyle w:val="Textoindependiente"/>
        <w:ind w:right="1573"/>
      </w:pPr>
    </w:p>
    <w:p w14:paraId="1B084191" w14:textId="26C822FB" w:rsidR="00F66D78" w:rsidRDefault="00F66D78" w:rsidP="00F66D78">
      <w:pPr>
        <w:pStyle w:val="Textoindependiente"/>
        <w:ind w:right="1573"/>
      </w:pPr>
    </w:p>
    <w:p w14:paraId="66F2BFB6" w14:textId="09B1A2BB" w:rsidR="00F66D78" w:rsidRDefault="00F66D78" w:rsidP="00F66D78">
      <w:pPr>
        <w:pStyle w:val="Textoindependiente"/>
        <w:ind w:right="1573"/>
      </w:pPr>
    </w:p>
    <w:p w14:paraId="7EBC8BD7" w14:textId="224DA1E1" w:rsidR="00F66D78" w:rsidRDefault="00F66D78" w:rsidP="00F66D78">
      <w:pPr>
        <w:pStyle w:val="Textoindependiente"/>
        <w:ind w:right="1573"/>
      </w:pPr>
    </w:p>
    <w:p w14:paraId="17480870" w14:textId="4178600B" w:rsidR="00F66D78" w:rsidRDefault="00F66D78" w:rsidP="00F66D78">
      <w:pPr>
        <w:pStyle w:val="Textoindependiente"/>
        <w:ind w:right="1573"/>
      </w:pPr>
    </w:p>
    <w:p w14:paraId="4209580B" w14:textId="7B8373DC" w:rsidR="00F66D78" w:rsidRDefault="00F66D78" w:rsidP="00F66D78">
      <w:pPr>
        <w:pStyle w:val="Textoindependiente"/>
        <w:ind w:right="1573"/>
      </w:pPr>
    </w:p>
    <w:p w14:paraId="7D00C544" w14:textId="219CB5C5" w:rsidR="00F66D78" w:rsidRDefault="00F66D78" w:rsidP="00F66D78">
      <w:pPr>
        <w:pStyle w:val="Textoindependiente"/>
        <w:ind w:right="1573"/>
      </w:pPr>
    </w:p>
    <w:p w14:paraId="13F607FB" w14:textId="609CF19D" w:rsidR="00F66D78" w:rsidRDefault="00F66D78" w:rsidP="00F66D78">
      <w:pPr>
        <w:pStyle w:val="Textoindependiente"/>
        <w:ind w:right="1573"/>
      </w:pPr>
    </w:p>
    <w:p w14:paraId="7FEDEE2C" w14:textId="65D6FB87" w:rsidR="00F66D78" w:rsidRDefault="00F66D78" w:rsidP="00F66D78">
      <w:pPr>
        <w:pStyle w:val="Textoindependiente"/>
        <w:ind w:right="1573"/>
      </w:pPr>
    </w:p>
    <w:p w14:paraId="037C5977" w14:textId="5480E187" w:rsidR="00F66D78" w:rsidRDefault="00F66D78" w:rsidP="00F66D78">
      <w:pPr>
        <w:pStyle w:val="Textoindependiente"/>
        <w:ind w:right="1573"/>
      </w:pPr>
    </w:p>
    <w:p w14:paraId="6F58D3D4" w14:textId="3DC35969" w:rsidR="00F66D78" w:rsidRDefault="00F66D78" w:rsidP="00F66D78">
      <w:pPr>
        <w:pStyle w:val="Textoindependiente"/>
        <w:ind w:right="1573"/>
      </w:pPr>
    </w:p>
    <w:p w14:paraId="0A49F27B" w14:textId="51E80A49" w:rsidR="00F66D78" w:rsidRDefault="00F66D78" w:rsidP="00F66D78">
      <w:pPr>
        <w:pStyle w:val="Textoindependiente"/>
        <w:ind w:right="1573"/>
      </w:pPr>
    </w:p>
    <w:p w14:paraId="4DDF75CD" w14:textId="10B706CD" w:rsidR="00F66D78" w:rsidRDefault="00F66D78" w:rsidP="00F66D78">
      <w:pPr>
        <w:pStyle w:val="Textoindependiente"/>
        <w:ind w:right="1573"/>
      </w:pPr>
    </w:p>
    <w:p w14:paraId="588CAB55" w14:textId="2795B2F3" w:rsidR="00F66D78" w:rsidRDefault="00F66D78" w:rsidP="00F66D78">
      <w:pPr>
        <w:pStyle w:val="Textoindependiente"/>
        <w:ind w:right="1573"/>
      </w:pPr>
    </w:p>
    <w:p w14:paraId="34FECA4D" w14:textId="2DA3C464" w:rsidR="00F66D78" w:rsidRDefault="00F66D78" w:rsidP="00F66D78">
      <w:pPr>
        <w:pStyle w:val="Textoindependiente"/>
        <w:ind w:right="1573"/>
      </w:pPr>
    </w:p>
    <w:p w14:paraId="7EB1F0B0" w14:textId="0B6B9144" w:rsidR="00F66D78" w:rsidRDefault="00F66D78" w:rsidP="00F66D78">
      <w:pPr>
        <w:pStyle w:val="Textoindependiente"/>
        <w:ind w:right="1573"/>
      </w:pPr>
    </w:p>
    <w:p w14:paraId="38B0A4F6" w14:textId="6BB5413D" w:rsidR="00F66D78" w:rsidRDefault="00F66D78" w:rsidP="00F66D78">
      <w:pPr>
        <w:pStyle w:val="Textoindependiente"/>
        <w:ind w:right="1573"/>
      </w:pPr>
    </w:p>
    <w:p w14:paraId="2394B321" w14:textId="1AA8B71B" w:rsidR="00F66D78" w:rsidRDefault="00F66D78" w:rsidP="00F66D78">
      <w:pPr>
        <w:pStyle w:val="Textoindependiente"/>
        <w:ind w:right="1573"/>
      </w:pPr>
    </w:p>
    <w:p w14:paraId="55855089" w14:textId="0B3D4F13" w:rsidR="00F66D78" w:rsidRDefault="00F66D78" w:rsidP="00F66D78">
      <w:pPr>
        <w:pStyle w:val="Textoindependiente"/>
        <w:ind w:right="1573"/>
      </w:pPr>
    </w:p>
    <w:p w14:paraId="4A0F4E10" w14:textId="4832A490" w:rsidR="000C3E37" w:rsidRDefault="000C3E37" w:rsidP="00F66D78">
      <w:pPr>
        <w:pStyle w:val="Textoindependiente"/>
        <w:ind w:right="1573"/>
      </w:pPr>
    </w:p>
    <w:p w14:paraId="59DFFF9A" w14:textId="77777777" w:rsidR="000C3E37" w:rsidRDefault="000C3E37" w:rsidP="00F66D78">
      <w:pPr>
        <w:pStyle w:val="Textoindependiente"/>
        <w:ind w:right="1573"/>
      </w:pPr>
    </w:p>
    <w:p w14:paraId="309F0EB8" w14:textId="61047365" w:rsidR="00F66D78" w:rsidRDefault="00F66D78" w:rsidP="00F66D78">
      <w:pPr>
        <w:pStyle w:val="Textoindependiente"/>
        <w:ind w:right="1573"/>
      </w:pPr>
    </w:p>
    <w:p w14:paraId="02CBDFA2" w14:textId="624EF994" w:rsidR="00F66D78" w:rsidRDefault="00F66D78" w:rsidP="00F66D78">
      <w:pPr>
        <w:pStyle w:val="Textoindependiente"/>
        <w:ind w:right="1573"/>
      </w:pPr>
    </w:p>
    <w:p w14:paraId="66A4ED93" w14:textId="7E4EBAD0" w:rsidR="00F66D78" w:rsidRDefault="00F66D78" w:rsidP="00F66D78">
      <w:pPr>
        <w:pStyle w:val="Textoindependiente"/>
        <w:ind w:right="1573"/>
      </w:pPr>
    </w:p>
    <w:p w14:paraId="2D61BB85" w14:textId="77777777" w:rsidR="00F66D78" w:rsidRDefault="00F66D78" w:rsidP="00F66D78">
      <w:pPr>
        <w:pStyle w:val="Textoindependiente"/>
        <w:ind w:right="1573"/>
      </w:pPr>
    </w:p>
    <w:p w14:paraId="73ED0305" w14:textId="77777777" w:rsidR="00220D30" w:rsidRDefault="00220D30" w:rsidP="00220D30">
      <w:pPr>
        <w:spacing w:line="268" w:lineRule="exact"/>
        <w:ind w:left="1702"/>
        <w:rPr>
          <w:rFonts w:ascii="Arial" w:hAnsi="Arial"/>
          <w:b/>
          <w:sz w:val="24"/>
        </w:rPr>
      </w:pPr>
      <w:bookmarkStart w:id="20" w:name="_bookmark11"/>
      <w:bookmarkEnd w:id="20"/>
      <w:r>
        <w:rPr>
          <w:rFonts w:ascii="Arial" w:hAnsi="Arial"/>
          <w:b/>
          <w:sz w:val="24"/>
        </w:rPr>
        <w:t>6.4</w:t>
      </w:r>
      <w:r>
        <w:rPr>
          <w:rFonts w:ascii="Arial" w:hAnsi="Arial"/>
          <w:b/>
          <w:spacing w:val="-3"/>
          <w:sz w:val="24"/>
        </w:rPr>
        <w:t xml:space="preserve"> </w:t>
      </w:r>
      <w:r>
        <w:rPr>
          <w:rFonts w:ascii="Arial" w:hAnsi="Arial"/>
          <w:b/>
          <w:sz w:val="24"/>
        </w:rPr>
        <w:t>EJECUCIÓN</w:t>
      </w:r>
    </w:p>
    <w:p w14:paraId="34D543D8" w14:textId="58075C2C" w:rsidR="00220D30" w:rsidRPr="002C2FBE" w:rsidRDefault="00220D30" w:rsidP="002C2FBE">
      <w:pPr>
        <w:ind w:left="1701" w:right="1591"/>
        <w:jc w:val="both"/>
        <w:rPr>
          <w:rFonts w:ascii="Arial" w:hAnsi="Arial" w:cs="Arial"/>
          <w:sz w:val="24"/>
          <w:szCs w:val="24"/>
        </w:rPr>
      </w:pPr>
      <w:r w:rsidRPr="002C2FBE">
        <w:rPr>
          <w:rFonts w:ascii="Arial" w:hAnsi="Arial" w:cs="Arial"/>
          <w:sz w:val="24"/>
          <w:szCs w:val="24"/>
        </w:rPr>
        <w:t>Se</w:t>
      </w:r>
      <w:r w:rsidRPr="002C2FBE">
        <w:rPr>
          <w:rFonts w:ascii="Arial" w:hAnsi="Arial" w:cs="Arial"/>
          <w:spacing w:val="1"/>
          <w:sz w:val="24"/>
          <w:szCs w:val="24"/>
        </w:rPr>
        <w:t xml:space="preserve"> </w:t>
      </w:r>
      <w:r w:rsidRPr="002C2FBE">
        <w:rPr>
          <w:rFonts w:ascii="Arial" w:hAnsi="Arial" w:cs="Arial"/>
          <w:sz w:val="24"/>
          <w:szCs w:val="24"/>
        </w:rPr>
        <w:t>informa</w:t>
      </w:r>
      <w:r w:rsidRPr="002C2FBE">
        <w:rPr>
          <w:rFonts w:ascii="Arial" w:hAnsi="Arial" w:cs="Arial"/>
          <w:spacing w:val="1"/>
          <w:sz w:val="24"/>
          <w:szCs w:val="24"/>
        </w:rPr>
        <w:t xml:space="preserve"> </w:t>
      </w:r>
      <w:r w:rsidRPr="002C2FBE">
        <w:rPr>
          <w:rFonts w:ascii="Arial" w:hAnsi="Arial" w:cs="Arial"/>
          <w:sz w:val="24"/>
          <w:szCs w:val="24"/>
        </w:rPr>
        <w:t>mediante</w:t>
      </w:r>
      <w:r w:rsidRPr="002C2FBE">
        <w:rPr>
          <w:rFonts w:ascii="Arial" w:hAnsi="Arial" w:cs="Arial"/>
          <w:spacing w:val="1"/>
          <w:sz w:val="24"/>
          <w:szCs w:val="24"/>
        </w:rPr>
        <w:t xml:space="preserve"> </w:t>
      </w:r>
      <w:r w:rsidRPr="002C2FBE">
        <w:rPr>
          <w:rFonts w:ascii="Arial" w:hAnsi="Arial" w:cs="Arial"/>
          <w:sz w:val="24"/>
          <w:szCs w:val="24"/>
        </w:rPr>
        <w:t>comunicado</w:t>
      </w:r>
      <w:r w:rsidRPr="002C2FBE">
        <w:rPr>
          <w:rFonts w:ascii="Arial" w:hAnsi="Arial" w:cs="Arial"/>
          <w:spacing w:val="1"/>
          <w:sz w:val="24"/>
          <w:szCs w:val="24"/>
        </w:rPr>
        <w:t xml:space="preserve"> </w:t>
      </w:r>
      <w:r w:rsidRPr="002C2FBE">
        <w:rPr>
          <w:rFonts w:ascii="Arial" w:hAnsi="Arial" w:cs="Arial"/>
          <w:sz w:val="24"/>
          <w:szCs w:val="24"/>
        </w:rPr>
        <w:t>interno</w:t>
      </w:r>
      <w:r w:rsidRPr="002C2FBE">
        <w:rPr>
          <w:rFonts w:ascii="Arial" w:hAnsi="Arial" w:cs="Arial"/>
          <w:spacing w:val="1"/>
          <w:sz w:val="24"/>
          <w:szCs w:val="24"/>
        </w:rPr>
        <w:t xml:space="preserve"> </w:t>
      </w:r>
      <w:r w:rsidRPr="002C2FBE">
        <w:rPr>
          <w:rFonts w:ascii="Arial" w:hAnsi="Arial" w:cs="Arial"/>
          <w:sz w:val="24"/>
          <w:szCs w:val="24"/>
        </w:rPr>
        <w:t>a</w:t>
      </w:r>
      <w:r w:rsidRPr="002C2FBE">
        <w:rPr>
          <w:rFonts w:ascii="Arial" w:hAnsi="Arial" w:cs="Arial"/>
          <w:spacing w:val="1"/>
          <w:sz w:val="24"/>
          <w:szCs w:val="24"/>
        </w:rPr>
        <w:t xml:space="preserve"> </w:t>
      </w:r>
      <w:r w:rsidRPr="002C2FBE">
        <w:rPr>
          <w:rFonts w:ascii="Arial" w:hAnsi="Arial" w:cs="Arial"/>
          <w:sz w:val="24"/>
          <w:szCs w:val="24"/>
        </w:rPr>
        <w:t>las</w:t>
      </w:r>
      <w:r w:rsidRPr="002C2FBE">
        <w:rPr>
          <w:rFonts w:ascii="Arial" w:hAnsi="Arial" w:cs="Arial"/>
          <w:spacing w:val="1"/>
          <w:sz w:val="24"/>
          <w:szCs w:val="24"/>
        </w:rPr>
        <w:t xml:space="preserve"> </w:t>
      </w:r>
      <w:r w:rsidRPr="002C2FBE">
        <w:rPr>
          <w:rFonts w:ascii="Arial" w:hAnsi="Arial" w:cs="Arial"/>
          <w:sz w:val="24"/>
          <w:szCs w:val="24"/>
        </w:rPr>
        <w:t>diferentes</w:t>
      </w:r>
      <w:r w:rsidRPr="002C2FBE">
        <w:rPr>
          <w:rFonts w:ascii="Arial" w:hAnsi="Arial" w:cs="Arial"/>
          <w:spacing w:val="1"/>
          <w:sz w:val="24"/>
          <w:szCs w:val="24"/>
        </w:rPr>
        <w:t xml:space="preserve"> </w:t>
      </w:r>
      <w:r w:rsidRPr="002C2FBE">
        <w:rPr>
          <w:rFonts w:ascii="Arial" w:hAnsi="Arial" w:cs="Arial"/>
          <w:sz w:val="24"/>
          <w:szCs w:val="24"/>
        </w:rPr>
        <w:t>dependencias</w:t>
      </w:r>
      <w:r w:rsidRPr="002C2FBE">
        <w:rPr>
          <w:rFonts w:ascii="Arial" w:hAnsi="Arial" w:cs="Arial"/>
          <w:spacing w:val="1"/>
          <w:sz w:val="24"/>
          <w:szCs w:val="24"/>
        </w:rPr>
        <w:t xml:space="preserve"> </w:t>
      </w:r>
      <w:r w:rsidRPr="002C2FBE">
        <w:rPr>
          <w:rFonts w:ascii="Arial" w:hAnsi="Arial" w:cs="Arial"/>
          <w:sz w:val="24"/>
          <w:szCs w:val="24"/>
        </w:rPr>
        <w:t>que</w:t>
      </w:r>
      <w:r w:rsidRPr="002C2FBE">
        <w:rPr>
          <w:rFonts w:ascii="Arial" w:hAnsi="Arial" w:cs="Arial"/>
          <w:spacing w:val="1"/>
          <w:sz w:val="24"/>
          <w:szCs w:val="24"/>
        </w:rPr>
        <w:t xml:space="preserve"> </w:t>
      </w:r>
      <w:r w:rsidRPr="002C2FBE">
        <w:rPr>
          <w:rFonts w:ascii="Arial" w:hAnsi="Arial" w:cs="Arial"/>
          <w:sz w:val="24"/>
          <w:szCs w:val="24"/>
        </w:rPr>
        <w:t>presentaron sus necesidades de capacitación</w:t>
      </w:r>
      <w:r w:rsidR="001B501B">
        <w:rPr>
          <w:rFonts w:ascii="Arial" w:hAnsi="Arial" w:cs="Arial"/>
          <w:sz w:val="24"/>
          <w:szCs w:val="24"/>
        </w:rPr>
        <w:t>.</w:t>
      </w:r>
    </w:p>
    <w:p w14:paraId="18E75C18" w14:textId="77777777" w:rsidR="00220D30" w:rsidRPr="002C2FBE" w:rsidRDefault="00220D30" w:rsidP="001B501B">
      <w:pPr>
        <w:ind w:left="1701" w:right="1587"/>
        <w:jc w:val="both"/>
        <w:rPr>
          <w:rFonts w:ascii="Arial" w:hAnsi="Arial" w:cs="Arial"/>
          <w:sz w:val="24"/>
          <w:szCs w:val="24"/>
        </w:rPr>
      </w:pPr>
      <w:r w:rsidRPr="002C2FBE">
        <w:rPr>
          <w:rFonts w:ascii="Arial" w:hAnsi="Arial" w:cs="Arial"/>
          <w:sz w:val="24"/>
          <w:szCs w:val="24"/>
        </w:rPr>
        <w:t>Para los procesos</w:t>
      </w:r>
      <w:r w:rsidRPr="002C2FBE">
        <w:rPr>
          <w:rFonts w:ascii="Arial" w:hAnsi="Arial" w:cs="Arial"/>
          <w:spacing w:val="1"/>
          <w:sz w:val="24"/>
          <w:szCs w:val="24"/>
        </w:rPr>
        <w:t xml:space="preserve"> </w:t>
      </w:r>
      <w:r w:rsidRPr="002C2FBE">
        <w:rPr>
          <w:rFonts w:ascii="Arial" w:hAnsi="Arial" w:cs="Arial"/>
          <w:sz w:val="24"/>
          <w:szCs w:val="24"/>
        </w:rPr>
        <w:t>donde se determine la necesidad de contratar facilitadores</w:t>
      </w:r>
      <w:r w:rsidRPr="002C2FBE">
        <w:rPr>
          <w:rFonts w:ascii="Arial" w:hAnsi="Arial" w:cs="Arial"/>
          <w:spacing w:val="1"/>
          <w:sz w:val="24"/>
          <w:szCs w:val="24"/>
        </w:rPr>
        <w:t xml:space="preserve"> </w:t>
      </w:r>
      <w:r w:rsidRPr="002C2FBE">
        <w:rPr>
          <w:rFonts w:ascii="Arial" w:hAnsi="Arial" w:cs="Arial"/>
          <w:sz w:val="24"/>
          <w:szCs w:val="24"/>
        </w:rPr>
        <w:t>externos, el área responsable deberá formular la solicitud de contratación ante el</w:t>
      </w:r>
      <w:r w:rsidRPr="002C2FBE">
        <w:rPr>
          <w:rFonts w:ascii="Arial" w:hAnsi="Arial" w:cs="Arial"/>
          <w:spacing w:val="1"/>
          <w:sz w:val="24"/>
          <w:szCs w:val="24"/>
        </w:rPr>
        <w:t xml:space="preserve"> </w:t>
      </w:r>
      <w:r w:rsidRPr="002C2FBE">
        <w:rPr>
          <w:rFonts w:ascii="Arial" w:hAnsi="Arial" w:cs="Arial"/>
          <w:sz w:val="24"/>
          <w:szCs w:val="24"/>
        </w:rPr>
        <w:t>área administrativa que dará la aprobación definitiva al trámite del proceso de</w:t>
      </w:r>
      <w:r w:rsidRPr="002C2FBE">
        <w:rPr>
          <w:rFonts w:ascii="Arial" w:hAnsi="Arial" w:cs="Arial"/>
          <w:spacing w:val="1"/>
          <w:sz w:val="24"/>
          <w:szCs w:val="24"/>
        </w:rPr>
        <w:t xml:space="preserve"> </w:t>
      </w:r>
      <w:r w:rsidRPr="002C2FBE">
        <w:rPr>
          <w:rFonts w:ascii="Arial" w:hAnsi="Arial" w:cs="Arial"/>
          <w:sz w:val="24"/>
          <w:szCs w:val="24"/>
        </w:rPr>
        <w:t>selección.</w:t>
      </w:r>
    </w:p>
    <w:p w14:paraId="3F8B3181" w14:textId="24581197" w:rsidR="00220D30" w:rsidRDefault="00220D30" w:rsidP="001B501B">
      <w:pPr>
        <w:ind w:left="1701" w:right="1576"/>
        <w:jc w:val="both"/>
        <w:rPr>
          <w:rFonts w:ascii="Arial" w:hAnsi="Arial" w:cs="Arial"/>
          <w:sz w:val="24"/>
          <w:szCs w:val="24"/>
        </w:rPr>
      </w:pPr>
      <w:r w:rsidRPr="002C2FBE">
        <w:rPr>
          <w:rFonts w:ascii="Arial" w:hAnsi="Arial" w:cs="Arial"/>
          <w:sz w:val="24"/>
          <w:szCs w:val="24"/>
        </w:rPr>
        <w:t>Una</w:t>
      </w:r>
      <w:r w:rsidRPr="002C2FBE">
        <w:rPr>
          <w:rFonts w:ascii="Arial" w:hAnsi="Arial" w:cs="Arial"/>
          <w:spacing w:val="-6"/>
          <w:sz w:val="24"/>
          <w:szCs w:val="24"/>
        </w:rPr>
        <w:t xml:space="preserve"> </w:t>
      </w:r>
      <w:r w:rsidRPr="002C2FBE">
        <w:rPr>
          <w:rFonts w:ascii="Arial" w:hAnsi="Arial" w:cs="Arial"/>
          <w:sz w:val="24"/>
          <w:szCs w:val="24"/>
        </w:rPr>
        <w:t>vez</w:t>
      </w:r>
      <w:r w:rsidRPr="002C2FBE">
        <w:rPr>
          <w:rFonts w:ascii="Arial" w:hAnsi="Arial" w:cs="Arial"/>
          <w:spacing w:val="-8"/>
          <w:sz w:val="24"/>
          <w:szCs w:val="24"/>
        </w:rPr>
        <w:t xml:space="preserve"> </w:t>
      </w:r>
      <w:r w:rsidRPr="002C2FBE">
        <w:rPr>
          <w:rFonts w:ascii="Arial" w:hAnsi="Arial" w:cs="Arial"/>
          <w:sz w:val="24"/>
          <w:szCs w:val="24"/>
        </w:rPr>
        <w:t>el</w:t>
      </w:r>
      <w:r w:rsidRPr="002C2FBE">
        <w:rPr>
          <w:rFonts w:ascii="Arial" w:hAnsi="Arial" w:cs="Arial"/>
          <w:spacing w:val="-9"/>
          <w:sz w:val="24"/>
          <w:szCs w:val="24"/>
        </w:rPr>
        <w:t xml:space="preserve"> </w:t>
      </w:r>
      <w:r w:rsidRPr="002C2FBE">
        <w:rPr>
          <w:rFonts w:ascii="Arial" w:hAnsi="Arial" w:cs="Arial"/>
          <w:sz w:val="24"/>
          <w:szCs w:val="24"/>
        </w:rPr>
        <w:t>proceso</w:t>
      </w:r>
      <w:r w:rsidRPr="002C2FBE">
        <w:rPr>
          <w:rFonts w:ascii="Arial" w:hAnsi="Arial" w:cs="Arial"/>
          <w:spacing w:val="-8"/>
          <w:sz w:val="24"/>
          <w:szCs w:val="24"/>
        </w:rPr>
        <w:t xml:space="preserve"> </w:t>
      </w:r>
      <w:r w:rsidRPr="002C2FBE">
        <w:rPr>
          <w:rFonts w:ascii="Arial" w:hAnsi="Arial" w:cs="Arial"/>
          <w:sz w:val="24"/>
          <w:szCs w:val="24"/>
        </w:rPr>
        <w:t>sea</w:t>
      </w:r>
      <w:r w:rsidRPr="002C2FBE">
        <w:rPr>
          <w:rFonts w:ascii="Arial" w:hAnsi="Arial" w:cs="Arial"/>
          <w:spacing w:val="-5"/>
          <w:sz w:val="24"/>
          <w:szCs w:val="24"/>
        </w:rPr>
        <w:t xml:space="preserve"> </w:t>
      </w:r>
      <w:r w:rsidRPr="002C2FBE">
        <w:rPr>
          <w:rFonts w:ascii="Arial" w:hAnsi="Arial" w:cs="Arial"/>
          <w:sz w:val="24"/>
          <w:szCs w:val="24"/>
        </w:rPr>
        <w:t>aprobado</w:t>
      </w:r>
      <w:r w:rsidRPr="002C2FBE">
        <w:rPr>
          <w:rFonts w:ascii="Arial" w:hAnsi="Arial" w:cs="Arial"/>
          <w:spacing w:val="-7"/>
          <w:sz w:val="24"/>
          <w:szCs w:val="24"/>
        </w:rPr>
        <w:t xml:space="preserve"> </w:t>
      </w:r>
      <w:r w:rsidRPr="002C2FBE">
        <w:rPr>
          <w:rFonts w:ascii="Arial" w:hAnsi="Arial" w:cs="Arial"/>
          <w:sz w:val="24"/>
          <w:szCs w:val="24"/>
        </w:rPr>
        <w:t>por</w:t>
      </w:r>
      <w:r w:rsidRPr="002C2FBE">
        <w:rPr>
          <w:rFonts w:ascii="Arial" w:hAnsi="Arial" w:cs="Arial"/>
          <w:spacing w:val="-9"/>
          <w:sz w:val="24"/>
          <w:szCs w:val="24"/>
        </w:rPr>
        <w:t xml:space="preserve"> </w:t>
      </w:r>
      <w:r w:rsidRPr="002C2FBE">
        <w:rPr>
          <w:rFonts w:ascii="Arial" w:hAnsi="Arial" w:cs="Arial"/>
          <w:sz w:val="24"/>
          <w:szCs w:val="24"/>
        </w:rPr>
        <w:t>el</w:t>
      </w:r>
      <w:r w:rsidRPr="002C2FBE">
        <w:rPr>
          <w:rFonts w:ascii="Arial" w:hAnsi="Arial" w:cs="Arial"/>
          <w:spacing w:val="-6"/>
          <w:sz w:val="24"/>
          <w:szCs w:val="24"/>
        </w:rPr>
        <w:t xml:space="preserve"> </w:t>
      </w:r>
      <w:r w:rsidRPr="002C2FBE">
        <w:rPr>
          <w:rFonts w:ascii="Arial" w:hAnsi="Arial" w:cs="Arial"/>
          <w:sz w:val="24"/>
          <w:szCs w:val="24"/>
        </w:rPr>
        <w:t>área</w:t>
      </w:r>
      <w:r w:rsidRPr="002C2FBE">
        <w:rPr>
          <w:rFonts w:ascii="Arial" w:hAnsi="Arial" w:cs="Arial"/>
          <w:spacing w:val="-7"/>
          <w:sz w:val="24"/>
          <w:szCs w:val="24"/>
        </w:rPr>
        <w:t xml:space="preserve"> </w:t>
      </w:r>
      <w:r w:rsidRPr="002C2FBE">
        <w:rPr>
          <w:rFonts w:ascii="Arial" w:hAnsi="Arial" w:cs="Arial"/>
          <w:sz w:val="24"/>
          <w:szCs w:val="24"/>
        </w:rPr>
        <w:t>administrativa,</w:t>
      </w:r>
      <w:r w:rsidRPr="002C2FBE">
        <w:rPr>
          <w:rFonts w:ascii="Arial" w:hAnsi="Arial" w:cs="Arial"/>
          <w:spacing w:val="-6"/>
          <w:sz w:val="24"/>
          <w:szCs w:val="24"/>
        </w:rPr>
        <w:t xml:space="preserve"> </w:t>
      </w:r>
      <w:r w:rsidRPr="002C2FBE">
        <w:rPr>
          <w:rFonts w:ascii="Arial" w:hAnsi="Arial" w:cs="Arial"/>
          <w:sz w:val="24"/>
          <w:szCs w:val="24"/>
        </w:rPr>
        <w:t>el</w:t>
      </w:r>
      <w:r w:rsidRPr="002C2FBE">
        <w:rPr>
          <w:rFonts w:ascii="Arial" w:hAnsi="Arial" w:cs="Arial"/>
          <w:spacing w:val="-9"/>
          <w:sz w:val="24"/>
          <w:szCs w:val="24"/>
        </w:rPr>
        <w:t xml:space="preserve"> </w:t>
      </w:r>
      <w:r w:rsidRPr="002C2FBE">
        <w:rPr>
          <w:rFonts w:ascii="Arial" w:hAnsi="Arial" w:cs="Arial"/>
          <w:sz w:val="24"/>
          <w:szCs w:val="24"/>
        </w:rPr>
        <w:t>área</w:t>
      </w:r>
      <w:r w:rsidRPr="002C2FBE">
        <w:rPr>
          <w:rFonts w:ascii="Arial" w:hAnsi="Arial" w:cs="Arial"/>
          <w:spacing w:val="-7"/>
          <w:sz w:val="24"/>
          <w:szCs w:val="24"/>
        </w:rPr>
        <w:t xml:space="preserve"> </w:t>
      </w:r>
      <w:r w:rsidRPr="002C2FBE">
        <w:rPr>
          <w:rFonts w:ascii="Arial" w:hAnsi="Arial" w:cs="Arial"/>
          <w:sz w:val="24"/>
          <w:szCs w:val="24"/>
        </w:rPr>
        <w:t>responsable</w:t>
      </w:r>
      <w:r w:rsidRPr="002C2FBE">
        <w:rPr>
          <w:rFonts w:ascii="Arial" w:hAnsi="Arial" w:cs="Arial"/>
          <w:spacing w:val="-6"/>
          <w:sz w:val="24"/>
          <w:szCs w:val="24"/>
        </w:rPr>
        <w:t xml:space="preserve"> </w:t>
      </w:r>
      <w:r w:rsidRPr="002C2FBE">
        <w:rPr>
          <w:rFonts w:ascii="Arial" w:hAnsi="Arial" w:cs="Arial"/>
          <w:sz w:val="24"/>
          <w:szCs w:val="24"/>
        </w:rPr>
        <w:t>de</w:t>
      </w:r>
      <w:r w:rsidRPr="002C2FBE">
        <w:rPr>
          <w:rFonts w:ascii="Arial" w:hAnsi="Arial" w:cs="Arial"/>
          <w:spacing w:val="-64"/>
          <w:sz w:val="24"/>
          <w:szCs w:val="24"/>
        </w:rPr>
        <w:t xml:space="preserve"> </w:t>
      </w:r>
      <w:r w:rsidRPr="002C2FBE">
        <w:rPr>
          <w:rFonts w:ascii="Arial" w:hAnsi="Arial" w:cs="Arial"/>
          <w:sz w:val="24"/>
          <w:szCs w:val="24"/>
        </w:rPr>
        <w:t>la</w:t>
      </w:r>
      <w:r w:rsidRPr="002C2FBE">
        <w:rPr>
          <w:rFonts w:ascii="Arial" w:hAnsi="Arial" w:cs="Arial"/>
          <w:spacing w:val="33"/>
          <w:sz w:val="24"/>
          <w:szCs w:val="24"/>
        </w:rPr>
        <w:t xml:space="preserve"> </w:t>
      </w:r>
      <w:r w:rsidRPr="002C2FBE">
        <w:rPr>
          <w:rFonts w:ascii="Arial" w:hAnsi="Arial" w:cs="Arial"/>
          <w:sz w:val="24"/>
          <w:szCs w:val="24"/>
        </w:rPr>
        <w:t>contratación</w:t>
      </w:r>
      <w:r w:rsidRPr="002C2FBE">
        <w:rPr>
          <w:rFonts w:ascii="Arial" w:hAnsi="Arial" w:cs="Arial"/>
          <w:spacing w:val="33"/>
          <w:sz w:val="24"/>
          <w:szCs w:val="24"/>
        </w:rPr>
        <w:t xml:space="preserve"> </w:t>
      </w:r>
      <w:r w:rsidRPr="002C2FBE">
        <w:rPr>
          <w:rFonts w:ascii="Arial" w:hAnsi="Arial" w:cs="Arial"/>
          <w:sz w:val="24"/>
          <w:szCs w:val="24"/>
        </w:rPr>
        <w:t>considerará</w:t>
      </w:r>
      <w:r w:rsidRPr="002C2FBE">
        <w:rPr>
          <w:rFonts w:ascii="Arial" w:hAnsi="Arial" w:cs="Arial"/>
          <w:spacing w:val="33"/>
          <w:sz w:val="24"/>
          <w:szCs w:val="24"/>
        </w:rPr>
        <w:t xml:space="preserve"> </w:t>
      </w:r>
      <w:r w:rsidRPr="002C2FBE">
        <w:rPr>
          <w:rFonts w:ascii="Arial" w:hAnsi="Arial" w:cs="Arial"/>
          <w:sz w:val="24"/>
          <w:szCs w:val="24"/>
        </w:rPr>
        <w:t>los</w:t>
      </w:r>
      <w:r w:rsidRPr="002C2FBE">
        <w:rPr>
          <w:rFonts w:ascii="Arial" w:hAnsi="Arial" w:cs="Arial"/>
          <w:spacing w:val="33"/>
          <w:sz w:val="24"/>
          <w:szCs w:val="24"/>
        </w:rPr>
        <w:t xml:space="preserve"> </w:t>
      </w:r>
      <w:r w:rsidRPr="002C2FBE">
        <w:rPr>
          <w:rFonts w:ascii="Arial" w:hAnsi="Arial" w:cs="Arial"/>
          <w:sz w:val="24"/>
          <w:szCs w:val="24"/>
        </w:rPr>
        <w:t>términos</w:t>
      </w:r>
      <w:r w:rsidRPr="002C2FBE">
        <w:rPr>
          <w:rFonts w:ascii="Arial" w:hAnsi="Arial" w:cs="Arial"/>
          <w:spacing w:val="31"/>
          <w:sz w:val="24"/>
          <w:szCs w:val="24"/>
        </w:rPr>
        <w:t xml:space="preserve"> </w:t>
      </w:r>
      <w:r w:rsidRPr="002C2FBE">
        <w:rPr>
          <w:rFonts w:ascii="Arial" w:hAnsi="Arial" w:cs="Arial"/>
          <w:sz w:val="24"/>
          <w:szCs w:val="24"/>
        </w:rPr>
        <w:t>de</w:t>
      </w:r>
      <w:r w:rsidRPr="002C2FBE">
        <w:rPr>
          <w:rFonts w:ascii="Arial" w:hAnsi="Arial" w:cs="Arial"/>
          <w:spacing w:val="33"/>
          <w:sz w:val="24"/>
          <w:szCs w:val="24"/>
        </w:rPr>
        <w:t xml:space="preserve"> </w:t>
      </w:r>
      <w:r w:rsidRPr="002C2FBE">
        <w:rPr>
          <w:rFonts w:ascii="Arial" w:hAnsi="Arial" w:cs="Arial"/>
          <w:sz w:val="24"/>
          <w:szCs w:val="24"/>
        </w:rPr>
        <w:t>contratación</w:t>
      </w:r>
      <w:r w:rsidRPr="002C2FBE">
        <w:rPr>
          <w:rFonts w:ascii="Arial" w:hAnsi="Arial" w:cs="Arial"/>
          <w:spacing w:val="33"/>
          <w:sz w:val="24"/>
          <w:szCs w:val="24"/>
        </w:rPr>
        <w:t xml:space="preserve"> </w:t>
      </w:r>
      <w:r w:rsidRPr="002C2FBE">
        <w:rPr>
          <w:rFonts w:ascii="Arial" w:hAnsi="Arial" w:cs="Arial"/>
          <w:sz w:val="24"/>
          <w:szCs w:val="24"/>
        </w:rPr>
        <w:t>correspondientes</w:t>
      </w:r>
      <w:r w:rsidRPr="002C2FBE">
        <w:rPr>
          <w:rFonts w:ascii="Arial" w:hAnsi="Arial" w:cs="Arial"/>
          <w:spacing w:val="32"/>
          <w:sz w:val="24"/>
          <w:szCs w:val="24"/>
        </w:rPr>
        <w:t xml:space="preserve"> </w:t>
      </w:r>
      <w:r w:rsidRPr="002C2FBE">
        <w:rPr>
          <w:rFonts w:ascii="Arial" w:hAnsi="Arial" w:cs="Arial"/>
          <w:sz w:val="24"/>
          <w:szCs w:val="24"/>
        </w:rPr>
        <w:t>y</w:t>
      </w:r>
      <w:r w:rsidR="001B501B">
        <w:rPr>
          <w:rFonts w:ascii="Arial" w:hAnsi="Arial" w:cs="Arial"/>
          <w:sz w:val="24"/>
          <w:szCs w:val="24"/>
        </w:rPr>
        <w:t xml:space="preserve"> </w:t>
      </w:r>
      <w:r w:rsidRPr="002C2FBE">
        <w:rPr>
          <w:rFonts w:ascii="Arial" w:hAnsi="Arial" w:cs="Arial"/>
          <w:sz w:val="24"/>
          <w:szCs w:val="24"/>
        </w:rPr>
        <w:t>adelantará</w:t>
      </w:r>
      <w:r w:rsidRPr="002C2FBE">
        <w:rPr>
          <w:rFonts w:ascii="Arial" w:hAnsi="Arial" w:cs="Arial"/>
          <w:spacing w:val="1"/>
          <w:sz w:val="24"/>
          <w:szCs w:val="24"/>
        </w:rPr>
        <w:t xml:space="preserve"> </w:t>
      </w:r>
      <w:r w:rsidRPr="002C2FBE">
        <w:rPr>
          <w:rFonts w:ascii="Arial" w:hAnsi="Arial" w:cs="Arial"/>
          <w:sz w:val="24"/>
          <w:szCs w:val="24"/>
        </w:rPr>
        <w:t>los</w:t>
      </w:r>
      <w:r w:rsidRPr="002C2FBE">
        <w:rPr>
          <w:rFonts w:ascii="Arial" w:hAnsi="Arial" w:cs="Arial"/>
          <w:spacing w:val="1"/>
          <w:sz w:val="24"/>
          <w:szCs w:val="24"/>
        </w:rPr>
        <w:t xml:space="preserve"> </w:t>
      </w:r>
      <w:r w:rsidRPr="002C2FBE">
        <w:rPr>
          <w:rFonts w:ascii="Arial" w:hAnsi="Arial" w:cs="Arial"/>
          <w:sz w:val="24"/>
          <w:szCs w:val="24"/>
        </w:rPr>
        <w:t>estudios,</w:t>
      </w:r>
      <w:r w:rsidRPr="002C2FBE">
        <w:rPr>
          <w:rFonts w:ascii="Arial" w:hAnsi="Arial" w:cs="Arial"/>
          <w:spacing w:val="1"/>
          <w:sz w:val="24"/>
          <w:szCs w:val="24"/>
        </w:rPr>
        <w:t xml:space="preserve"> </w:t>
      </w:r>
      <w:r w:rsidRPr="002C2FBE">
        <w:rPr>
          <w:rFonts w:ascii="Arial" w:hAnsi="Arial" w:cs="Arial"/>
          <w:sz w:val="24"/>
          <w:szCs w:val="24"/>
        </w:rPr>
        <w:t>procedimientos,</w:t>
      </w:r>
      <w:r w:rsidRPr="002C2FBE">
        <w:rPr>
          <w:rFonts w:ascii="Arial" w:hAnsi="Arial" w:cs="Arial"/>
          <w:spacing w:val="1"/>
          <w:sz w:val="24"/>
          <w:szCs w:val="24"/>
        </w:rPr>
        <w:t xml:space="preserve"> </w:t>
      </w:r>
      <w:r w:rsidRPr="002C2FBE">
        <w:rPr>
          <w:rFonts w:ascii="Arial" w:hAnsi="Arial" w:cs="Arial"/>
          <w:sz w:val="24"/>
          <w:szCs w:val="24"/>
        </w:rPr>
        <w:t>y</w:t>
      </w:r>
      <w:r w:rsidRPr="002C2FBE">
        <w:rPr>
          <w:rFonts w:ascii="Arial" w:hAnsi="Arial" w:cs="Arial"/>
          <w:spacing w:val="1"/>
          <w:sz w:val="24"/>
          <w:szCs w:val="24"/>
        </w:rPr>
        <w:t xml:space="preserve"> </w:t>
      </w:r>
      <w:r w:rsidRPr="002C2FBE">
        <w:rPr>
          <w:rFonts w:ascii="Arial" w:hAnsi="Arial" w:cs="Arial"/>
          <w:sz w:val="24"/>
          <w:szCs w:val="24"/>
        </w:rPr>
        <w:t>demás</w:t>
      </w:r>
      <w:r w:rsidRPr="002C2FBE">
        <w:rPr>
          <w:rFonts w:ascii="Arial" w:hAnsi="Arial" w:cs="Arial"/>
          <w:spacing w:val="1"/>
          <w:sz w:val="24"/>
          <w:szCs w:val="24"/>
        </w:rPr>
        <w:t xml:space="preserve"> </w:t>
      </w:r>
      <w:r w:rsidRPr="002C2FBE">
        <w:rPr>
          <w:rFonts w:ascii="Arial" w:hAnsi="Arial" w:cs="Arial"/>
          <w:sz w:val="24"/>
          <w:szCs w:val="24"/>
        </w:rPr>
        <w:t>trámites</w:t>
      </w:r>
      <w:r w:rsidRPr="002C2FBE">
        <w:rPr>
          <w:rFonts w:ascii="Arial" w:hAnsi="Arial" w:cs="Arial"/>
          <w:spacing w:val="1"/>
          <w:sz w:val="24"/>
          <w:szCs w:val="24"/>
        </w:rPr>
        <w:t xml:space="preserve"> </w:t>
      </w:r>
      <w:r w:rsidRPr="002C2FBE">
        <w:rPr>
          <w:rFonts w:ascii="Arial" w:hAnsi="Arial" w:cs="Arial"/>
          <w:sz w:val="24"/>
          <w:szCs w:val="24"/>
        </w:rPr>
        <w:t>de</w:t>
      </w:r>
      <w:r w:rsidRPr="002C2FBE">
        <w:rPr>
          <w:rFonts w:ascii="Arial" w:hAnsi="Arial" w:cs="Arial"/>
          <w:spacing w:val="1"/>
          <w:sz w:val="24"/>
          <w:szCs w:val="24"/>
        </w:rPr>
        <w:t xml:space="preserve"> </w:t>
      </w:r>
      <w:r w:rsidRPr="002C2FBE">
        <w:rPr>
          <w:rFonts w:ascii="Arial" w:hAnsi="Arial" w:cs="Arial"/>
          <w:sz w:val="24"/>
          <w:szCs w:val="24"/>
        </w:rPr>
        <w:t>acuerdo</w:t>
      </w:r>
      <w:r w:rsidRPr="002C2FBE">
        <w:rPr>
          <w:rFonts w:ascii="Arial" w:hAnsi="Arial" w:cs="Arial"/>
          <w:spacing w:val="1"/>
          <w:sz w:val="24"/>
          <w:szCs w:val="24"/>
        </w:rPr>
        <w:t xml:space="preserve"> </w:t>
      </w:r>
      <w:r w:rsidRPr="002C2FBE">
        <w:rPr>
          <w:rFonts w:ascii="Arial" w:hAnsi="Arial" w:cs="Arial"/>
          <w:sz w:val="24"/>
          <w:szCs w:val="24"/>
        </w:rPr>
        <w:t>con</w:t>
      </w:r>
      <w:r w:rsidRPr="002C2FBE">
        <w:rPr>
          <w:rFonts w:ascii="Arial" w:hAnsi="Arial" w:cs="Arial"/>
          <w:spacing w:val="1"/>
          <w:sz w:val="24"/>
          <w:szCs w:val="24"/>
        </w:rPr>
        <w:t xml:space="preserve"> </w:t>
      </w:r>
      <w:r w:rsidRPr="002C2FBE">
        <w:rPr>
          <w:rFonts w:ascii="Arial" w:hAnsi="Arial" w:cs="Arial"/>
          <w:sz w:val="24"/>
          <w:szCs w:val="24"/>
        </w:rPr>
        <w:t>lo</w:t>
      </w:r>
      <w:r w:rsidRPr="002C2FBE">
        <w:rPr>
          <w:rFonts w:ascii="Arial" w:hAnsi="Arial" w:cs="Arial"/>
          <w:spacing w:val="-64"/>
          <w:sz w:val="24"/>
          <w:szCs w:val="24"/>
        </w:rPr>
        <w:t xml:space="preserve"> </w:t>
      </w:r>
      <w:r w:rsidRPr="002C2FBE">
        <w:rPr>
          <w:rFonts w:ascii="Arial" w:hAnsi="Arial" w:cs="Arial"/>
          <w:sz w:val="24"/>
          <w:szCs w:val="24"/>
        </w:rPr>
        <w:t>establecido</w:t>
      </w:r>
      <w:r w:rsidRPr="002C2FBE">
        <w:rPr>
          <w:rFonts w:ascii="Arial" w:hAnsi="Arial" w:cs="Arial"/>
          <w:spacing w:val="-2"/>
          <w:sz w:val="24"/>
          <w:szCs w:val="24"/>
        </w:rPr>
        <w:t xml:space="preserve"> </w:t>
      </w:r>
      <w:r w:rsidRPr="002C2FBE">
        <w:rPr>
          <w:rFonts w:ascii="Arial" w:hAnsi="Arial" w:cs="Arial"/>
          <w:sz w:val="24"/>
          <w:szCs w:val="24"/>
        </w:rPr>
        <w:t>en</w:t>
      </w:r>
      <w:r w:rsidRPr="002C2FBE">
        <w:rPr>
          <w:rFonts w:ascii="Arial" w:hAnsi="Arial" w:cs="Arial"/>
          <w:spacing w:val="-2"/>
          <w:sz w:val="24"/>
          <w:szCs w:val="24"/>
        </w:rPr>
        <w:t xml:space="preserve"> </w:t>
      </w:r>
      <w:r w:rsidRPr="002C2FBE">
        <w:rPr>
          <w:rFonts w:ascii="Arial" w:hAnsi="Arial" w:cs="Arial"/>
          <w:sz w:val="24"/>
          <w:szCs w:val="24"/>
        </w:rPr>
        <w:t>el Manual de</w:t>
      </w:r>
      <w:r w:rsidRPr="002C2FBE">
        <w:rPr>
          <w:rFonts w:ascii="Arial" w:hAnsi="Arial" w:cs="Arial"/>
          <w:spacing w:val="-1"/>
          <w:sz w:val="24"/>
          <w:szCs w:val="24"/>
        </w:rPr>
        <w:t xml:space="preserve"> </w:t>
      </w:r>
      <w:r w:rsidRPr="002C2FBE">
        <w:rPr>
          <w:rFonts w:ascii="Arial" w:hAnsi="Arial" w:cs="Arial"/>
          <w:sz w:val="24"/>
          <w:szCs w:val="24"/>
        </w:rPr>
        <w:t>Contratación de</w:t>
      </w:r>
      <w:r w:rsidRPr="002C2FBE">
        <w:rPr>
          <w:rFonts w:ascii="Arial" w:hAnsi="Arial" w:cs="Arial"/>
          <w:spacing w:val="-2"/>
          <w:sz w:val="24"/>
          <w:szCs w:val="24"/>
        </w:rPr>
        <w:t xml:space="preserve"> </w:t>
      </w:r>
      <w:r w:rsidRPr="002C2FBE">
        <w:rPr>
          <w:rFonts w:ascii="Arial" w:hAnsi="Arial" w:cs="Arial"/>
          <w:sz w:val="24"/>
          <w:szCs w:val="24"/>
        </w:rPr>
        <w:t>la entidad.</w:t>
      </w:r>
    </w:p>
    <w:p w14:paraId="59F70A63" w14:textId="77777777" w:rsidR="00220D30" w:rsidRPr="002C2FBE" w:rsidRDefault="00220D30" w:rsidP="00220D30">
      <w:pPr>
        <w:pStyle w:val="Textoindependiente"/>
        <w:spacing w:before="1"/>
        <w:rPr>
          <w:sz w:val="32"/>
        </w:rPr>
      </w:pPr>
    </w:p>
    <w:p w14:paraId="755660B6" w14:textId="7067C681" w:rsidR="00220D30" w:rsidRDefault="00220D30" w:rsidP="00220D30">
      <w:pPr>
        <w:pStyle w:val="Ttulo1"/>
        <w:numPr>
          <w:ilvl w:val="1"/>
          <w:numId w:val="25"/>
        </w:numPr>
        <w:tabs>
          <w:tab w:val="left" w:pos="2106"/>
        </w:tabs>
        <w:spacing w:before="0"/>
      </w:pPr>
      <w:bookmarkStart w:id="21" w:name="_bookmark12"/>
      <w:bookmarkStart w:id="22" w:name="_Toc94616324"/>
      <w:bookmarkEnd w:id="21"/>
      <w:r>
        <w:t>INDICADORES</w:t>
      </w:r>
      <w:r>
        <w:rPr>
          <w:spacing w:val="-3"/>
        </w:rPr>
        <w:t xml:space="preserve"> </w:t>
      </w:r>
      <w:r>
        <w:t>PARA</w:t>
      </w:r>
      <w:r>
        <w:rPr>
          <w:spacing w:val="-1"/>
        </w:rPr>
        <w:t xml:space="preserve"> </w:t>
      </w:r>
      <w:r>
        <w:t>EVALUAR</w:t>
      </w:r>
      <w:r>
        <w:rPr>
          <w:spacing w:val="-1"/>
        </w:rPr>
        <w:t xml:space="preserve"> </w:t>
      </w:r>
      <w:r>
        <w:t>LA</w:t>
      </w:r>
      <w:r>
        <w:rPr>
          <w:spacing w:val="-1"/>
        </w:rPr>
        <w:t xml:space="preserve"> </w:t>
      </w:r>
      <w:r>
        <w:t>GESTIÓN</w:t>
      </w:r>
      <w:r>
        <w:rPr>
          <w:spacing w:val="-1"/>
        </w:rPr>
        <w:t xml:space="preserve"> </w:t>
      </w:r>
      <w:r>
        <w:t>DEL</w:t>
      </w:r>
      <w:r>
        <w:rPr>
          <w:spacing w:val="-5"/>
        </w:rPr>
        <w:t xml:space="preserve"> </w:t>
      </w:r>
      <w:r>
        <w:t>PIC</w:t>
      </w:r>
      <w:bookmarkEnd w:id="22"/>
    </w:p>
    <w:p w14:paraId="58372F49" w14:textId="77777777" w:rsidR="001B501B" w:rsidRDefault="001B501B" w:rsidP="001B501B">
      <w:pPr>
        <w:pStyle w:val="Ttulo1"/>
        <w:tabs>
          <w:tab w:val="left" w:pos="2106"/>
        </w:tabs>
        <w:spacing w:before="0"/>
        <w:ind w:left="2105"/>
      </w:pPr>
    </w:p>
    <w:p w14:paraId="0DC923C6" w14:textId="77777777" w:rsidR="00220D30" w:rsidRPr="001B501B" w:rsidRDefault="00220D30" w:rsidP="00220D30">
      <w:pPr>
        <w:pStyle w:val="Textoindependiente"/>
        <w:spacing w:before="94"/>
        <w:ind w:left="1702" w:right="1376"/>
        <w:rPr>
          <w:sz w:val="24"/>
          <w:szCs w:val="24"/>
        </w:rPr>
      </w:pPr>
      <w:r w:rsidRPr="001B501B">
        <w:rPr>
          <w:sz w:val="24"/>
          <w:szCs w:val="24"/>
        </w:rPr>
        <w:t>Los</w:t>
      </w:r>
      <w:r w:rsidRPr="001B501B">
        <w:rPr>
          <w:spacing w:val="-2"/>
          <w:sz w:val="24"/>
          <w:szCs w:val="24"/>
        </w:rPr>
        <w:t xml:space="preserve"> </w:t>
      </w:r>
      <w:r w:rsidRPr="001B501B">
        <w:rPr>
          <w:sz w:val="24"/>
          <w:szCs w:val="24"/>
        </w:rPr>
        <w:t>indicadores</w:t>
      </w:r>
      <w:r w:rsidRPr="001B501B">
        <w:rPr>
          <w:spacing w:val="-2"/>
          <w:sz w:val="24"/>
          <w:szCs w:val="24"/>
        </w:rPr>
        <w:t xml:space="preserve"> </w:t>
      </w:r>
      <w:r w:rsidRPr="001B501B">
        <w:rPr>
          <w:sz w:val="24"/>
          <w:szCs w:val="24"/>
        </w:rPr>
        <w:t>que</w:t>
      </w:r>
      <w:r w:rsidRPr="001B501B">
        <w:rPr>
          <w:spacing w:val="-1"/>
          <w:sz w:val="24"/>
          <w:szCs w:val="24"/>
        </w:rPr>
        <w:t xml:space="preserve"> </w:t>
      </w:r>
      <w:r w:rsidRPr="001B501B">
        <w:rPr>
          <w:sz w:val="24"/>
          <w:szCs w:val="24"/>
        </w:rPr>
        <w:t>se</w:t>
      </w:r>
      <w:r w:rsidRPr="001B501B">
        <w:rPr>
          <w:spacing w:val="-2"/>
          <w:sz w:val="24"/>
          <w:szCs w:val="24"/>
        </w:rPr>
        <w:t xml:space="preserve"> </w:t>
      </w:r>
      <w:r w:rsidRPr="001B501B">
        <w:rPr>
          <w:sz w:val="24"/>
          <w:szCs w:val="24"/>
        </w:rPr>
        <w:t>trabajaran para</w:t>
      </w:r>
      <w:r w:rsidRPr="001B501B">
        <w:rPr>
          <w:spacing w:val="-4"/>
          <w:sz w:val="24"/>
          <w:szCs w:val="24"/>
        </w:rPr>
        <w:t xml:space="preserve"> </w:t>
      </w:r>
      <w:r w:rsidRPr="001B501B">
        <w:rPr>
          <w:sz w:val="24"/>
          <w:szCs w:val="24"/>
        </w:rPr>
        <w:t>medir</w:t>
      </w:r>
      <w:r w:rsidRPr="001B501B">
        <w:rPr>
          <w:spacing w:val="-2"/>
          <w:sz w:val="24"/>
          <w:szCs w:val="24"/>
        </w:rPr>
        <w:t xml:space="preserve"> </w:t>
      </w:r>
      <w:r w:rsidRPr="001B501B">
        <w:rPr>
          <w:sz w:val="24"/>
          <w:szCs w:val="24"/>
        </w:rPr>
        <w:t>el</w:t>
      </w:r>
      <w:r w:rsidRPr="001B501B">
        <w:rPr>
          <w:spacing w:val="-2"/>
          <w:sz w:val="24"/>
          <w:szCs w:val="24"/>
        </w:rPr>
        <w:t xml:space="preserve"> </w:t>
      </w:r>
      <w:r w:rsidRPr="001B501B">
        <w:rPr>
          <w:sz w:val="24"/>
          <w:szCs w:val="24"/>
        </w:rPr>
        <w:t>Plan</w:t>
      </w:r>
      <w:r w:rsidRPr="001B501B">
        <w:rPr>
          <w:spacing w:val="-2"/>
          <w:sz w:val="24"/>
          <w:szCs w:val="24"/>
        </w:rPr>
        <w:t xml:space="preserve"> </w:t>
      </w:r>
      <w:r w:rsidRPr="001B501B">
        <w:rPr>
          <w:sz w:val="24"/>
          <w:szCs w:val="24"/>
        </w:rPr>
        <w:t>Institucional</w:t>
      </w:r>
      <w:r w:rsidRPr="001B501B">
        <w:rPr>
          <w:spacing w:val="-5"/>
          <w:sz w:val="24"/>
          <w:szCs w:val="24"/>
        </w:rPr>
        <w:t xml:space="preserve"> </w:t>
      </w:r>
      <w:r w:rsidRPr="001B501B">
        <w:rPr>
          <w:sz w:val="24"/>
          <w:szCs w:val="24"/>
        </w:rPr>
        <w:t>de</w:t>
      </w:r>
      <w:r w:rsidRPr="001B501B">
        <w:rPr>
          <w:spacing w:val="-2"/>
          <w:sz w:val="24"/>
          <w:szCs w:val="24"/>
        </w:rPr>
        <w:t xml:space="preserve"> </w:t>
      </w:r>
      <w:r w:rsidRPr="001B501B">
        <w:rPr>
          <w:sz w:val="24"/>
          <w:szCs w:val="24"/>
        </w:rPr>
        <w:t>Capacitación</w:t>
      </w:r>
      <w:r w:rsidRPr="001B501B">
        <w:rPr>
          <w:spacing w:val="-63"/>
          <w:sz w:val="24"/>
          <w:szCs w:val="24"/>
        </w:rPr>
        <w:t xml:space="preserve"> </w:t>
      </w:r>
      <w:r w:rsidRPr="001B501B">
        <w:rPr>
          <w:sz w:val="24"/>
          <w:szCs w:val="24"/>
        </w:rPr>
        <w:t>son:</w:t>
      </w:r>
    </w:p>
    <w:p w14:paraId="786E2DEE" w14:textId="77777777" w:rsidR="00220D30" w:rsidRDefault="00220D30" w:rsidP="00220D30">
      <w:pPr>
        <w:pStyle w:val="Textoindependiente"/>
        <w:rPr>
          <w:sz w:val="20"/>
        </w:rPr>
      </w:pPr>
    </w:p>
    <w:p w14:paraId="35E4FCD9" w14:textId="77777777" w:rsidR="00220D30" w:rsidRDefault="00220D30" w:rsidP="00220D30">
      <w:pPr>
        <w:pStyle w:val="Textoindependiente"/>
        <w:spacing w:before="9"/>
        <w:rPr>
          <w:sz w:val="19"/>
        </w:rPr>
      </w:pPr>
    </w:p>
    <w:tbl>
      <w:tblPr>
        <w:tblStyle w:val="TableNormal"/>
        <w:tblW w:w="0" w:type="auto"/>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1787"/>
        <w:gridCol w:w="1900"/>
        <w:gridCol w:w="853"/>
        <w:gridCol w:w="1986"/>
        <w:gridCol w:w="1275"/>
      </w:tblGrid>
      <w:tr w:rsidR="00220D30" w14:paraId="52487859" w14:textId="77777777" w:rsidTr="002A57C8">
        <w:trPr>
          <w:trHeight w:val="654"/>
        </w:trPr>
        <w:tc>
          <w:tcPr>
            <w:tcW w:w="1414" w:type="dxa"/>
            <w:shd w:val="clear" w:color="auto" w:fill="A8D08D"/>
          </w:tcPr>
          <w:p w14:paraId="2CC4CE33" w14:textId="77777777" w:rsidR="00220D30" w:rsidRDefault="00220D30" w:rsidP="002A57C8">
            <w:pPr>
              <w:pStyle w:val="TableParagraph"/>
              <w:spacing w:before="122"/>
              <w:ind w:left="261"/>
              <w:rPr>
                <w:rFonts w:ascii="Arial"/>
                <w:b/>
                <w:sz w:val="20"/>
              </w:rPr>
            </w:pPr>
            <w:r>
              <w:rPr>
                <w:rFonts w:ascii="Arial"/>
                <w:b/>
                <w:sz w:val="20"/>
              </w:rPr>
              <w:t>NOMBRE</w:t>
            </w:r>
          </w:p>
        </w:tc>
        <w:tc>
          <w:tcPr>
            <w:tcW w:w="1787" w:type="dxa"/>
            <w:shd w:val="clear" w:color="auto" w:fill="A8D08D"/>
          </w:tcPr>
          <w:p w14:paraId="15274B4E" w14:textId="77777777" w:rsidR="00220D30" w:rsidRDefault="00220D30" w:rsidP="002A57C8">
            <w:pPr>
              <w:pStyle w:val="TableParagraph"/>
              <w:spacing w:before="122"/>
              <w:ind w:left="196"/>
              <w:rPr>
                <w:rFonts w:ascii="Arial" w:hAnsi="Arial"/>
                <w:b/>
                <w:sz w:val="20"/>
              </w:rPr>
            </w:pPr>
            <w:r>
              <w:rPr>
                <w:rFonts w:ascii="Arial" w:hAnsi="Arial"/>
                <w:b/>
                <w:sz w:val="20"/>
              </w:rPr>
              <w:t>DESCRIPCIÓN</w:t>
            </w:r>
          </w:p>
        </w:tc>
        <w:tc>
          <w:tcPr>
            <w:tcW w:w="1900" w:type="dxa"/>
            <w:shd w:val="clear" w:color="auto" w:fill="A8D08D"/>
          </w:tcPr>
          <w:p w14:paraId="1F809B79" w14:textId="77777777" w:rsidR="00220D30" w:rsidRDefault="00220D30" w:rsidP="002A57C8">
            <w:pPr>
              <w:pStyle w:val="TableParagraph"/>
              <w:spacing w:before="122"/>
              <w:ind w:left="447"/>
              <w:rPr>
                <w:rFonts w:ascii="Arial"/>
                <w:b/>
                <w:sz w:val="20"/>
              </w:rPr>
            </w:pPr>
            <w:r>
              <w:rPr>
                <w:rFonts w:ascii="Arial"/>
                <w:b/>
                <w:sz w:val="20"/>
              </w:rPr>
              <w:t>FORMULA</w:t>
            </w:r>
          </w:p>
        </w:tc>
        <w:tc>
          <w:tcPr>
            <w:tcW w:w="853" w:type="dxa"/>
            <w:shd w:val="clear" w:color="auto" w:fill="A8D08D"/>
          </w:tcPr>
          <w:p w14:paraId="23D923E9" w14:textId="77777777" w:rsidR="00220D30" w:rsidRDefault="00220D30" w:rsidP="002A57C8">
            <w:pPr>
              <w:pStyle w:val="TableParagraph"/>
              <w:spacing w:before="122"/>
              <w:ind w:left="117" w:right="118"/>
              <w:jc w:val="center"/>
              <w:rPr>
                <w:rFonts w:ascii="Arial"/>
                <w:b/>
                <w:sz w:val="20"/>
              </w:rPr>
            </w:pPr>
            <w:r>
              <w:rPr>
                <w:rFonts w:ascii="Arial"/>
                <w:b/>
                <w:sz w:val="20"/>
              </w:rPr>
              <w:t>META</w:t>
            </w:r>
          </w:p>
        </w:tc>
        <w:tc>
          <w:tcPr>
            <w:tcW w:w="1986" w:type="dxa"/>
            <w:shd w:val="clear" w:color="auto" w:fill="A8D08D"/>
          </w:tcPr>
          <w:p w14:paraId="5C4368E6" w14:textId="77777777" w:rsidR="00220D30" w:rsidRDefault="00220D30" w:rsidP="002A57C8">
            <w:pPr>
              <w:pStyle w:val="TableParagraph"/>
              <w:spacing w:before="122"/>
              <w:ind w:left="154"/>
              <w:rPr>
                <w:rFonts w:ascii="Arial"/>
                <w:b/>
                <w:sz w:val="20"/>
              </w:rPr>
            </w:pPr>
            <w:r>
              <w:rPr>
                <w:rFonts w:ascii="Arial"/>
                <w:b/>
                <w:sz w:val="20"/>
              </w:rPr>
              <w:t>FUENTE</w:t>
            </w:r>
            <w:r>
              <w:rPr>
                <w:rFonts w:ascii="Arial"/>
                <w:b/>
                <w:spacing w:val="-2"/>
                <w:sz w:val="20"/>
              </w:rPr>
              <w:t xml:space="preserve"> </w:t>
            </w:r>
            <w:r>
              <w:rPr>
                <w:rFonts w:ascii="Arial"/>
                <w:b/>
                <w:sz w:val="20"/>
              </w:rPr>
              <w:t>DE</w:t>
            </w:r>
            <w:r>
              <w:rPr>
                <w:rFonts w:ascii="Arial"/>
                <w:b/>
                <w:spacing w:val="-1"/>
                <w:sz w:val="20"/>
              </w:rPr>
              <w:t xml:space="preserve"> </w:t>
            </w:r>
            <w:r>
              <w:rPr>
                <w:rFonts w:ascii="Arial"/>
                <w:b/>
                <w:sz w:val="20"/>
              </w:rPr>
              <w:t>INFO</w:t>
            </w:r>
          </w:p>
        </w:tc>
        <w:tc>
          <w:tcPr>
            <w:tcW w:w="1275" w:type="dxa"/>
            <w:shd w:val="clear" w:color="auto" w:fill="A8D08D"/>
          </w:tcPr>
          <w:p w14:paraId="211C35CB" w14:textId="77777777" w:rsidR="00220D30" w:rsidRDefault="00220D30" w:rsidP="002A57C8">
            <w:pPr>
              <w:pStyle w:val="TableParagraph"/>
              <w:spacing w:line="256" w:lineRule="auto"/>
              <w:ind w:left="132" w:firstLine="33"/>
              <w:rPr>
                <w:rFonts w:ascii="Arial"/>
                <w:b/>
                <w:sz w:val="20"/>
              </w:rPr>
            </w:pPr>
            <w:r>
              <w:rPr>
                <w:rFonts w:ascii="Arial"/>
                <w:b/>
                <w:sz w:val="20"/>
              </w:rPr>
              <w:t>FREC. DE</w:t>
            </w:r>
            <w:r>
              <w:rPr>
                <w:rFonts w:ascii="Arial"/>
                <w:b/>
                <w:spacing w:val="-53"/>
                <w:sz w:val="20"/>
              </w:rPr>
              <w:t xml:space="preserve"> </w:t>
            </w:r>
            <w:r>
              <w:rPr>
                <w:rFonts w:ascii="Arial"/>
                <w:b/>
                <w:w w:val="95"/>
                <w:sz w:val="20"/>
              </w:rPr>
              <w:t>MEDICION</w:t>
            </w:r>
          </w:p>
        </w:tc>
      </w:tr>
      <w:tr w:rsidR="00220D30" w14:paraId="3F8388AC" w14:textId="77777777" w:rsidTr="002A57C8">
        <w:trPr>
          <w:trHeight w:val="1276"/>
        </w:trPr>
        <w:tc>
          <w:tcPr>
            <w:tcW w:w="1414" w:type="dxa"/>
          </w:tcPr>
          <w:p w14:paraId="413DD2BC" w14:textId="77777777" w:rsidR="00220D30" w:rsidRDefault="00220D30" w:rsidP="002A57C8">
            <w:pPr>
              <w:pStyle w:val="TableParagraph"/>
              <w:spacing w:before="111" w:line="259" w:lineRule="auto"/>
              <w:ind w:left="105" w:right="97" w:hanging="3"/>
              <w:jc w:val="center"/>
              <w:rPr>
                <w:sz w:val="18"/>
              </w:rPr>
            </w:pPr>
            <w:r>
              <w:rPr>
                <w:sz w:val="18"/>
              </w:rPr>
              <w:t>Avance del</w:t>
            </w:r>
            <w:r>
              <w:rPr>
                <w:spacing w:val="1"/>
                <w:sz w:val="18"/>
              </w:rPr>
              <w:t xml:space="preserve"> </w:t>
            </w:r>
            <w:r>
              <w:rPr>
                <w:sz w:val="18"/>
              </w:rPr>
              <w:t>Plan</w:t>
            </w:r>
            <w:r>
              <w:rPr>
                <w:spacing w:val="1"/>
                <w:sz w:val="18"/>
              </w:rPr>
              <w:t xml:space="preserve"> </w:t>
            </w:r>
            <w:r>
              <w:rPr>
                <w:spacing w:val="-1"/>
                <w:sz w:val="18"/>
              </w:rPr>
              <w:t xml:space="preserve">Institucional </w:t>
            </w:r>
            <w:r>
              <w:rPr>
                <w:sz w:val="18"/>
              </w:rPr>
              <w:t>de</w:t>
            </w:r>
            <w:r>
              <w:rPr>
                <w:spacing w:val="-47"/>
                <w:sz w:val="18"/>
              </w:rPr>
              <w:t xml:space="preserve"> </w:t>
            </w:r>
            <w:r>
              <w:rPr>
                <w:sz w:val="18"/>
              </w:rPr>
              <w:t>Capacitación</w:t>
            </w:r>
          </w:p>
        </w:tc>
        <w:tc>
          <w:tcPr>
            <w:tcW w:w="1787" w:type="dxa"/>
          </w:tcPr>
          <w:p w14:paraId="7BCA5F6B" w14:textId="77777777" w:rsidR="00220D30" w:rsidRDefault="00220D30" w:rsidP="002A57C8">
            <w:pPr>
              <w:pStyle w:val="TableParagraph"/>
              <w:spacing w:before="111" w:line="259" w:lineRule="auto"/>
              <w:ind w:left="113" w:right="109"/>
              <w:jc w:val="center"/>
              <w:rPr>
                <w:sz w:val="18"/>
              </w:rPr>
            </w:pPr>
            <w:r>
              <w:rPr>
                <w:sz w:val="18"/>
              </w:rPr>
              <w:t>Medir el grado de</w:t>
            </w:r>
            <w:r>
              <w:rPr>
                <w:spacing w:val="-47"/>
                <w:sz w:val="18"/>
              </w:rPr>
              <w:t xml:space="preserve"> </w:t>
            </w:r>
            <w:r>
              <w:rPr>
                <w:sz w:val="18"/>
              </w:rPr>
              <w:t>cumplimiento del</w:t>
            </w:r>
            <w:r>
              <w:rPr>
                <w:spacing w:val="1"/>
                <w:sz w:val="18"/>
              </w:rPr>
              <w:t xml:space="preserve"> </w:t>
            </w:r>
            <w:r>
              <w:rPr>
                <w:sz w:val="18"/>
              </w:rPr>
              <w:t>Plan de</w:t>
            </w:r>
            <w:r>
              <w:rPr>
                <w:spacing w:val="1"/>
                <w:sz w:val="18"/>
              </w:rPr>
              <w:t xml:space="preserve"> </w:t>
            </w:r>
            <w:r>
              <w:rPr>
                <w:sz w:val="18"/>
              </w:rPr>
              <w:t>Capacitación</w:t>
            </w:r>
          </w:p>
        </w:tc>
        <w:tc>
          <w:tcPr>
            <w:tcW w:w="1900" w:type="dxa"/>
          </w:tcPr>
          <w:p w14:paraId="1DBB8602" w14:textId="77777777" w:rsidR="00220D30" w:rsidRDefault="00220D30" w:rsidP="002A57C8">
            <w:pPr>
              <w:pStyle w:val="TableParagraph"/>
              <w:spacing w:line="259" w:lineRule="auto"/>
              <w:ind w:left="329" w:right="327" w:firstLine="1"/>
              <w:jc w:val="center"/>
              <w:rPr>
                <w:sz w:val="18"/>
              </w:rPr>
            </w:pPr>
            <w:r>
              <w:rPr>
                <w:sz w:val="18"/>
              </w:rPr>
              <w:t>No. de</w:t>
            </w:r>
            <w:r>
              <w:rPr>
                <w:spacing w:val="1"/>
                <w:sz w:val="18"/>
              </w:rPr>
              <w:t xml:space="preserve"> </w:t>
            </w:r>
            <w:r>
              <w:rPr>
                <w:sz w:val="18"/>
              </w:rPr>
              <w:t>Capacitaciones</w:t>
            </w:r>
            <w:r>
              <w:rPr>
                <w:spacing w:val="-47"/>
                <w:sz w:val="18"/>
              </w:rPr>
              <w:t xml:space="preserve"> </w:t>
            </w:r>
            <w:r>
              <w:rPr>
                <w:sz w:val="18"/>
              </w:rPr>
              <w:t>ejecutadas/</w:t>
            </w:r>
            <w:r>
              <w:rPr>
                <w:spacing w:val="1"/>
                <w:sz w:val="18"/>
              </w:rPr>
              <w:t xml:space="preserve"> </w:t>
            </w:r>
            <w:r>
              <w:rPr>
                <w:sz w:val="18"/>
              </w:rPr>
              <w:t>Capacitaciones</w:t>
            </w:r>
            <w:r>
              <w:rPr>
                <w:spacing w:val="-47"/>
                <w:sz w:val="18"/>
              </w:rPr>
              <w:t xml:space="preserve"> </w:t>
            </w:r>
            <w:r>
              <w:rPr>
                <w:sz w:val="18"/>
              </w:rPr>
              <w:t>Planeadas</w:t>
            </w:r>
          </w:p>
        </w:tc>
        <w:tc>
          <w:tcPr>
            <w:tcW w:w="853" w:type="dxa"/>
          </w:tcPr>
          <w:p w14:paraId="3E10B133" w14:textId="77777777" w:rsidR="00220D30" w:rsidRDefault="00220D30" w:rsidP="002A57C8">
            <w:pPr>
              <w:pStyle w:val="TableParagraph"/>
              <w:rPr>
                <w:sz w:val="20"/>
              </w:rPr>
            </w:pPr>
          </w:p>
          <w:p w14:paraId="216ACD64" w14:textId="77777777" w:rsidR="00220D30" w:rsidRDefault="00220D30" w:rsidP="002A57C8">
            <w:pPr>
              <w:pStyle w:val="TableParagraph"/>
              <w:spacing w:before="2"/>
              <w:rPr>
                <w:sz w:val="19"/>
              </w:rPr>
            </w:pPr>
          </w:p>
          <w:p w14:paraId="19564355" w14:textId="77777777" w:rsidR="00220D30" w:rsidRDefault="00220D30" w:rsidP="002A57C8">
            <w:pPr>
              <w:pStyle w:val="TableParagraph"/>
              <w:ind w:left="117" w:right="115"/>
              <w:jc w:val="center"/>
              <w:rPr>
                <w:sz w:val="18"/>
              </w:rPr>
            </w:pPr>
            <w:r>
              <w:rPr>
                <w:sz w:val="18"/>
              </w:rPr>
              <w:t>75%</w:t>
            </w:r>
          </w:p>
        </w:tc>
        <w:tc>
          <w:tcPr>
            <w:tcW w:w="1986" w:type="dxa"/>
          </w:tcPr>
          <w:p w14:paraId="1D61CABB" w14:textId="77777777" w:rsidR="00220D30" w:rsidRDefault="00220D30" w:rsidP="002A57C8">
            <w:pPr>
              <w:pStyle w:val="TableParagraph"/>
              <w:spacing w:before="111" w:line="259" w:lineRule="auto"/>
              <w:ind w:left="87" w:right="84"/>
              <w:jc w:val="center"/>
              <w:rPr>
                <w:sz w:val="18"/>
              </w:rPr>
            </w:pPr>
            <w:r>
              <w:rPr>
                <w:sz w:val="18"/>
              </w:rPr>
              <w:t>Seguimiento</w:t>
            </w:r>
            <w:r>
              <w:rPr>
                <w:spacing w:val="1"/>
                <w:sz w:val="18"/>
              </w:rPr>
              <w:t xml:space="preserve"> </w:t>
            </w:r>
            <w:r>
              <w:rPr>
                <w:sz w:val="18"/>
              </w:rPr>
              <w:t>al</w:t>
            </w:r>
            <w:r>
              <w:rPr>
                <w:spacing w:val="-1"/>
                <w:sz w:val="18"/>
              </w:rPr>
              <w:t xml:space="preserve"> </w:t>
            </w:r>
            <w:r>
              <w:rPr>
                <w:sz w:val="18"/>
              </w:rPr>
              <w:t>PIC</w:t>
            </w:r>
            <w:r>
              <w:rPr>
                <w:spacing w:val="1"/>
                <w:sz w:val="18"/>
              </w:rPr>
              <w:t xml:space="preserve"> </w:t>
            </w:r>
            <w:r>
              <w:rPr>
                <w:sz w:val="18"/>
              </w:rPr>
              <w:t>certificados, control de</w:t>
            </w:r>
            <w:r>
              <w:rPr>
                <w:spacing w:val="-47"/>
                <w:sz w:val="18"/>
              </w:rPr>
              <w:t xml:space="preserve"> </w:t>
            </w:r>
            <w:r>
              <w:rPr>
                <w:sz w:val="18"/>
              </w:rPr>
              <w:t>asistencia a</w:t>
            </w:r>
            <w:r>
              <w:rPr>
                <w:spacing w:val="1"/>
                <w:sz w:val="18"/>
              </w:rPr>
              <w:t xml:space="preserve"> </w:t>
            </w:r>
            <w:r>
              <w:rPr>
                <w:sz w:val="18"/>
              </w:rPr>
              <w:t>capacitaciones.</w:t>
            </w:r>
          </w:p>
        </w:tc>
        <w:tc>
          <w:tcPr>
            <w:tcW w:w="1275" w:type="dxa"/>
          </w:tcPr>
          <w:p w14:paraId="4BAB19E9" w14:textId="77777777" w:rsidR="00220D30" w:rsidRDefault="00220D30" w:rsidP="002A57C8">
            <w:pPr>
              <w:pStyle w:val="TableParagraph"/>
              <w:rPr>
                <w:sz w:val="20"/>
              </w:rPr>
            </w:pPr>
          </w:p>
          <w:p w14:paraId="7E0DDF66" w14:textId="77777777" w:rsidR="00220D30" w:rsidRDefault="00220D30" w:rsidP="002A57C8">
            <w:pPr>
              <w:pStyle w:val="TableParagraph"/>
              <w:spacing w:before="2"/>
              <w:rPr>
                <w:sz w:val="19"/>
              </w:rPr>
            </w:pPr>
          </w:p>
          <w:p w14:paraId="75405180" w14:textId="77777777" w:rsidR="00220D30" w:rsidRDefault="00220D30" w:rsidP="002A57C8">
            <w:pPr>
              <w:pStyle w:val="TableParagraph"/>
              <w:ind w:left="233"/>
              <w:rPr>
                <w:sz w:val="18"/>
              </w:rPr>
            </w:pPr>
            <w:r>
              <w:rPr>
                <w:sz w:val="18"/>
              </w:rPr>
              <w:t>Trimestral</w:t>
            </w:r>
          </w:p>
        </w:tc>
      </w:tr>
      <w:tr w:rsidR="00220D30" w14:paraId="1CFD5FC4" w14:textId="77777777" w:rsidTr="002A57C8">
        <w:trPr>
          <w:trHeight w:val="1278"/>
        </w:trPr>
        <w:tc>
          <w:tcPr>
            <w:tcW w:w="1414" w:type="dxa"/>
          </w:tcPr>
          <w:p w14:paraId="341EFAFD" w14:textId="77777777" w:rsidR="00220D30" w:rsidRDefault="00220D30" w:rsidP="002A57C8">
            <w:pPr>
              <w:pStyle w:val="TableParagraph"/>
              <w:spacing w:before="111" w:line="259" w:lineRule="auto"/>
              <w:ind w:left="110" w:right="101" w:hanging="2"/>
              <w:jc w:val="center"/>
              <w:rPr>
                <w:sz w:val="18"/>
              </w:rPr>
            </w:pPr>
            <w:r>
              <w:rPr>
                <w:sz w:val="18"/>
              </w:rPr>
              <w:lastRenderedPageBreak/>
              <w:t>Efectividad de</w:t>
            </w:r>
            <w:r>
              <w:rPr>
                <w:spacing w:val="1"/>
                <w:sz w:val="18"/>
              </w:rPr>
              <w:t xml:space="preserve"> </w:t>
            </w:r>
            <w:r>
              <w:rPr>
                <w:sz w:val="18"/>
              </w:rPr>
              <w:t>las</w:t>
            </w:r>
            <w:r>
              <w:rPr>
                <w:spacing w:val="1"/>
                <w:sz w:val="18"/>
              </w:rPr>
              <w:t xml:space="preserve"> </w:t>
            </w:r>
            <w:r>
              <w:rPr>
                <w:spacing w:val="-1"/>
                <w:sz w:val="18"/>
              </w:rPr>
              <w:t>capacitaciones</w:t>
            </w:r>
            <w:r>
              <w:rPr>
                <w:spacing w:val="-47"/>
                <w:sz w:val="18"/>
              </w:rPr>
              <w:t xml:space="preserve"> </w:t>
            </w:r>
            <w:r>
              <w:rPr>
                <w:sz w:val="18"/>
              </w:rPr>
              <w:t>realizadas</w:t>
            </w:r>
          </w:p>
        </w:tc>
        <w:tc>
          <w:tcPr>
            <w:tcW w:w="1787" w:type="dxa"/>
          </w:tcPr>
          <w:p w14:paraId="238F80D9" w14:textId="77777777" w:rsidR="00220D30" w:rsidRDefault="00220D30" w:rsidP="002A57C8">
            <w:pPr>
              <w:pStyle w:val="TableParagraph"/>
              <w:spacing w:before="111" w:line="259" w:lineRule="auto"/>
              <w:ind w:left="114" w:right="109"/>
              <w:jc w:val="center"/>
              <w:rPr>
                <w:sz w:val="18"/>
              </w:rPr>
            </w:pPr>
            <w:r>
              <w:rPr>
                <w:sz w:val="18"/>
              </w:rPr>
              <w:t>Medir la efectividad</w:t>
            </w:r>
            <w:r>
              <w:rPr>
                <w:spacing w:val="-47"/>
                <w:sz w:val="18"/>
              </w:rPr>
              <w:t xml:space="preserve"> </w:t>
            </w:r>
            <w:r>
              <w:rPr>
                <w:sz w:val="18"/>
              </w:rPr>
              <w:t>de las</w:t>
            </w:r>
            <w:r>
              <w:rPr>
                <w:spacing w:val="1"/>
                <w:sz w:val="18"/>
              </w:rPr>
              <w:t xml:space="preserve"> </w:t>
            </w:r>
            <w:r>
              <w:rPr>
                <w:sz w:val="18"/>
              </w:rPr>
              <w:t>capacitaciones</w:t>
            </w:r>
            <w:r>
              <w:rPr>
                <w:spacing w:val="1"/>
                <w:sz w:val="18"/>
              </w:rPr>
              <w:t xml:space="preserve"> </w:t>
            </w:r>
            <w:r>
              <w:rPr>
                <w:sz w:val="18"/>
              </w:rPr>
              <w:t>realizadas</w:t>
            </w:r>
          </w:p>
        </w:tc>
        <w:tc>
          <w:tcPr>
            <w:tcW w:w="1900" w:type="dxa"/>
          </w:tcPr>
          <w:p w14:paraId="534EBC81" w14:textId="77777777" w:rsidR="00220D30" w:rsidRDefault="00220D30" w:rsidP="002A57C8">
            <w:pPr>
              <w:pStyle w:val="TableParagraph"/>
              <w:spacing w:before="1" w:line="259" w:lineRule="auto"/>
              <w:ind w:left="166" w:right="161" w:hanging="1"/>
              <w:jc w:val="center"/>
              <w:rPr>
                <w:sz w:val="18"/>
              </w:rPr>
            </w:pPr>
            <w:r>
              <w:rPr>
                <w:sz w:val="18"/>
              </w:rPr>
              <w:t>No. Capacitaciones</w:t>
            </w:r>
            <w:r>
              <w:rPr>
                <w:spacing w:val="-47"/>
                <w:sz w:val="18"/>
              </w:rPr>
              <w:t xml:space="preserve"> </w:t>
            </w:r>
            <w:r>
              <w:rPr>
                <w:sz w:val="18"/>
              </w:rPr>
              <w:t>evaluadas</w:t>
            </w:r>
            <w:r>
              <w:rPr>
                <w:spacing w:val="1"/>
                <w:sz w:val="18"/>
              </w:rPr>
              <w:t xml:space="preserve"> </w:t>
            </w:r>
            <w:r>
              <w:rPr>
                <w:sz w:val="18"/>
              </w:rPr>
              <w:t>satisfactoriamente /</w:t>
            </w:r>
            <w:r>
              <w:rPr>
                <w:spacing w:val="-48"/>
                <w:sz w:val="18"/>
              </w:rPr>
              <w:t xml:space="preserve"> </w:t>
            </w:r>
            <w:r>
              <w:rPr>
                <w:sz w:val="18"/>
              </w:rPr>
              <w:t>Total de personas</w:t>
            </w:r>
            <w:r>
              <w:rPr>
                <w:spacing w:val="1"/>
                <w:sz w:val="18"/>
              </w:rPr>
              <w:t xml:space="preserve"> </w:t>
            </w:r>
            <w:r>
              <w:rPr>
                <w:sz w:val="18"/>
              </w:rPr>
              <w:t>capacitadas</w:t>
            </w:r>
          </w:p>
        </w:tc>
        <w:tc>
          <w:tcPr>
            <w:tcW w:w="853" w:type="dxa"/>
          </w:tcPr>
          <w:p w14:paraId="0EA27922" w14:textId="77777777" w:rsidR="00220D30" w:rsidRDefault="00220D30" w:rsidP="002A57C8">
            <w:pPr>
              <w:pStyle w:val="TableParagraph"/>
              <w:rPr>
                <w:sz w:val="20"/>
              </w:rPr>
            </w:pPr>
          </w:p>
          <w:p w14:paraId="0A0DBFC8" w14:textId="77777777" w:rsidR="00220D30" w:rsidRDefault="00220D30" w:rsidP="002A57C8">
            <w:pPr>
              <w:pStyle w:val="TableParagraph"/>
              <w:spacing w:before="1"/>
              <w:rPr>
                <w:sz w:val="19"/>
              </w:rPr>
            </w:pPr>
          </w:p>
          <w:p w14:paraId="4C83187F" w14:textId="77777777" w:rsidR="00220D30" w:rsidRDefault="00220D30" w:rsidP="002A57C8">
            <w:pPr>
              <w:pStyle w:val="TableParagraph"/>
              <w:ind w:left="117" w:right="114"/>
              <w:jc w:val="center"/>
              <w:rPr>
                <w:sz w:val="18"/>
              </w:rPr>
            </w:pPr>
            <w:r>
              <w:rPr>
                <w:sz w:val="18"/>
              </w:rPr>
              <w:t>90%</w:t>
            </w:r>
          </w:p>
        </w:tc>
        <w:tc>
          <w:tcPr>
            <w:tcW w:w="1986" w:type="dxa"/>
          </w:tcPr>
          <w:p w14:paraId="5C4FACDB" w14:textId="77777777" w:rsidR="00220D30" w:rsidRDefault="00220D30" w:rsidP="002A57C8">
            <w:pPr>
              <w:pStyle w:val="TableParagraph"/>
              <w:spacing w:before="6"/>
              <w:rPr>
                <w:sz w:val="19"/>
              </w:rPr>
            </w:pPr>
          </w:p>
          <w:p w14:paraId="77A73CE6" w14:textId="77777777" w:rsidR="00220D30" w:rsidRDefault="00220D30" w:rsidP="002A57C8">
            <w:pPr>
              <w:pStyle w:val="TableParagraph"/>
              <w:spacing w:line="259" w:lineRule="auto"/>
              <w:ind w:left="327" w:right="327"/>
              <w:jc w:val="center"/>
              <w:rPr>
                <w:sz w:val="18"/>
              </w:rPr>
            </w:pPr>
            <w:r>
              <w:rPr>
                <w:spacing w:val="-1"/>
                <w:sz w:val="18"/>
              </w:rPr>
              <w:t xml:space="preserve">Evaluaciones </w:t>
            </w:r>
            <w:r>
              <w:rPr>
                <w:sz w:val="18"/>
              </w:rPr>
              <w:t>de</w:t>
            </w:r>
            <w:r>
              <w:rPr>
                <w:spacing w:val="-47"/>
                <w:sz w:val="18"/>
              </w:rPr>
              <w:t xml:space="preserve"> </w:t>
            </w:r>
            <w:r>
              <w:rPr>
                <w:sz w:val="18"/>
              </w:rPr>
              <w:t>capacitaciones</w:t>
            </w:r>
            <w:r>
              <w:rPr>
                <w:spacing w:val="1"/>
                <w:sz w:val="18"/>
              </w:rPr>
              <w:t xml:space="preserve"> </w:t>
            </w:r>
            <w:r>
              <w:rPr>
                <w:sz w:val="18"/>
              </w:rPr>
              <w:t>realizadas</w:t>
            </w:r>
          </w:p>
        </w:tc>
        <w:tc>
          <w:tcPr>
            <w:tcW w:w="1275" w:type="dxa"/>
          </w:tcPr>
          <w:p w14:paraId="65D8409C" w14:textId="77777777" w:rsidR="00220D30" w:rsidRDefault="00220D30" w:rsidP="002A57C8">
            <w:pPr>
              <w:pStyle w:val="TableParagraph"/>
              <w:rPr>
                <w:sz w:val="20"/>
              </w:rPr>
            </w:pPr>
          </w:p>
          <w:p w14:paraId="343380A8" w14:textId="77777777" w:rsidR="00220D30" w:rsidRDefault="00220D30" w:rsidP="002A57C8">
            <w:pPr>
              <w:pStyle w:val="TableParagraph"/>
              <w:spacing w:before="1"/>
              <w:rPr>
                <w:sz w:val="19"/>
              </w:rPr>
            </w:pPr>
          </w:p>
          <w:p w14:paraId="36DB7AA8" w14:textId="77777777" w:rsidR="00220D30" w:rsidRDefault="00220D30" w:rsidP="002A57C8">
            <w:pPr>
              <w:pStyle w:val="TableParagraph"/>
              <w:ind w:left="230"/>
              <w:rPr>
                <w:sz w:val="18"/>
              </w:rPr>
            </w:pPr>
            <w:r>
              <w:rPr>
                <w:sz w:val="18"/>
              </w:rPr>
              <w:t>Trimestral</w:t>
            </w:r>
          </w:p>
        </w:tc>
      </w:tr>
    </w:tbl>
    <w:p w14:paraId="3F4FA8C9" w14:textId="77777777" w:rsidR="00220D30" w:rsidRDefault="00220D30" w:rsidP="00220D30">
      <w:pPr>
        <w:pStyle w:val="Textoindependiente"/>
        <w:rPr>
          <w:sz w:val="20"/>
        </w:rPr>
      </w:pPr>
    </w:p>
    <w:p w14:paraId="6E0B04E7" w14:textId="77777777" w:rsidR="00220D30" w:rsidRDefault="00220D30" w:rsidP="00220D30">
      <w:pPr>
        <w:pStyle w:val="Textoindependiente"/>
        <w:spacing w:before="233"/>
        <w:ind w:left="1702" w:right="1376"/>
      </w:pPr>
      <w:r>
        <w:t>Los</w:t>
      </w:r>
      <w:r>
        <w:rPr>
          <w:spacing w:val="-2"/>
        </w:rPr>
        <w:t xml:space="preserve"> </w:t>
      </w:r>
      <w:r>
        <w:t>indicadores</w:t>
      </w:r>
      <w:r>
        <w:rPr>
          <w:spacing w:val="-2"/>
        </w:rPr>
        <w:t xml:space="preserve"> </w:t>
      </w:r>
      <w:r>
        <w:t>que</w:t>
      </w:r>
      <w:r>
        <w:rPr>
          <w:spacing w:val="-1"/>
        </w:rPr>
        <w:t xml:space="preserve"> </w:t>
      </w:r>
      <w:r>
        <w:t>se</w:t>
      </w:r>
      <w:r>
        <w:rPr>
          <w:spacing w:val="1"/>
        </w:rPr>
        <w:t xml:space="preserve"> </w:t>
      </w:r>
      <w:r>
        <w:t>trabajaran</w:t>
      </w:r>
      <w:r>
        <w:rPr>
          <w:spacing w:val="-3"/>
        </w:rPr>
        <w:t xml:space="preserve"> </w:t>
      </w:r>
      <w:r>
        <w:t>para</w:t>
      </w:r>
      <w:r>
        <w:rPr>
          <w:spacing w:val="-4"/>
        </w:rPr>
        <w:t xml:space="preserve"> </w:t>
      </w:r>
      <w:r>
        <w:t>medir</w:t>
      </w:r>
      <w:r>
        <w:rPr>
          <w:spacing w:val="-2"/>
        </w:rPr>
        <w:t xml:space="preserve"> </w:t>
      </w:r>
      <w:r>
        <w:t>el</w:t>
      </w:r>
      <w:r>
        <w:rPr>
          <w:spacing w:val="-2"/>
        </w:rPr>
        <w:t xml:space="preserve"> </w:t>
      </w:r>
      <w:r>
        <w:t>Plan</w:t>
      </w:r>
      <w:r>
        <w:rPr>
          <w:spacing w:val="-2"/>
        </w:rPr>
        <w:t xml:space="preserve"> </w:t>
      </w:r>
      <w:r>
        <w:t>Institucional</w:t>
      </w:r>
      <w:r>
        <w:rPr>
          <w:spacing w:val="-5"/>
        </w:rPr>
        <w:t xml:space="preserve"> </w:t>
      </w:r>
      <w:r>
        <w:t>de</w:t>
      </w:r>
      <w:r>
        <w:rPr>
          <w:spacing w:val="-2"/>
        </w:rPr>
        <w:t xml:space="preserve"> </w:t>
      </w:r>
      <w:r>
        <w:t>Capacitación</w:t>
      </w:r>
      <w:r>
        <w:rPr>
          <w:spacing w:val="-63"/>
        </w:rPr>
        <w:t xml:space="preserve"> </w:t>
      </w:r>
      <w:r>
        <w:t>son:</w:t>
      </w:r>
    </w:p>
    <w:p w14:paraId="215AEF27" w14:textId="38955E92" w:rsidR="001B501B" w:rsidRDefault="001B501B" w:rsidP="00220D30">
      <w:pPr>
        <w:pStyle w:val="Textoindependiente"/>
        <w:spacing w:before="2"/>
        <w:rPr>
          <w:sz w:val="32"/>
        </w:rPr>
      </w:pPr>
    </w:p>
    <w:p w14:paraId="5559D1BE" w14:textId="77777777" w:rsidR="001B501B" w:rsidRDefault="001B501B" w:rsidP="00220D30">
      <w:pPr>
        <w:pStyle w:val="Textoindependiente"/>
        <w:spacing w:before="2"/>
        <w:rPr>
          <w:sz w:val="32"/>
        </w:rPr>
      </w:pPr>
    </w:p>
    <w:p w14:paraId="0F18FBB5" w14:textId="77777777" w:rsidR="00220D30" w:rsidRDefault="00220D30" w:rsidP="00220D30">
      <w:pPr>
        <w:pStyle w:val="Ttulo1"/>
        <w:numPr>
          <w:ilvl w:val="1"/>
          <w:numId w:val="25"/>
        </w:numPr>
        <w:tabs>
          <w:tab w:val="left" w:pos="2106"/>
        </w:tabs>
        <w:spacing w:before="0"/>
      </w:pPr>
      <w:bookmarkStart w:id="23" w:name="_bookmark13"/>
      <w:bookmarkStart w:id="24" w:name="_Toc94616325"/>
      <w:bookmarkEnd w:id="23"/>
      <w:r>
        <w:t>EVALUACIÓN</w:t>
      </w:r>
      <w:r>
        <w:rPr>
          <w:spacing w:val="-4"/>
        </w:rPr>
        <w:t xml:space="preserve"> </w:t>
      </w:r>
      <w:r>
        <w:t>Y</w:t>
      </w:r>
      <w:r>
        <w:rPr>
          <w:spacing w:val="-2"/>
        </w:rPr>
        <w:t xml:space="preserve"> </w:t>
      </w:r>
      <w:r>
        <w:t>SEGUIMIENTO</w:t>
      </w:r>
      <w:bookmarkEnd w:id="24"/>
    </w:p>
    <w:p w14:paraId="4C7D0AD9" w14:textId="77777777" w:rsidR="00220D30" w:rsidRDefault="00220D30" w:rsidP="00220D30">
      <w:pPr>
        <w:pStyle w:val="Textoindependiente"/>
        <w:spacing w:before="10"/>
        <w:rPr>
          <w:b/>
        </w:rPr>
      </w:pPr>
    </w:p>
    <w:p w14:paraId="7415F43B" w14:textId="77777777" w:rsidR="00220D30" w:rsidRPr="001B501B" w:rsidRDefault="00220D30" w:rsidP="00220D30">
      <w:pPr>
        <w:pStyle w:val="Textoindependiente"/>
        <w:ind w:left="1802" w:right="1575"/>
        <w:jc w:val="both"/>
        <w:rPr>
          <w:sz w:val="24"/>
          <w:szCs w:val="24"/>
        </w:rPr>
      </w:pPr>
      <w:r w:rsidRPr="001B501B">
        <w:rPr>
          <w:sz w:val="24"/>
          <w:szCs w:val="24"/>
        </w:rPr>
        <w:t>Esta fase permite verificar, en primera instancia el impacto de la formación y</w:t>
      </w:r>
      <w:r w:rsidRPr="001B501B">
        <w:rPr>
          <w:spacing w:val="1"/>
          <w:sz w:val="24"/>
          <w:szCs w:val="24"/>
        </w:rPr>
        <w:t xml:space="preserve"> </w:t>
      </w:r>
      <w:r w:rsidRPr="001B501B">
        <w:rPr>
          <w:sz w:val="24"/>
          <w:szCs w:val="24"/>
        </w:rPr>
        <w:t>capacitación en los servidores; en segundo lugar, posibilita medir los resultados</w:t>
      </w:r>
      <w:r w:rsidRPr="001B501B">
        <w:rPr>
          <w:spacing w:val="1"/>
          <w:sz w:val="24"/>
          <w:szCs w:val="24"/>
        </w:rPr>
        <w:t xml:space="preserve"> </w:t>
      </w:r>
      <w:r w:rsidRPr="001B501B">
        <w:rPr>
          <w:sz w:val="24"/>
          <w:szCs w:val="24"/>
        </w:rPr>
        <w:t>organizacionales y por último sirve como retroalimentación para realizar los ajustes</w:t>
      </w:r>
      <w:r w:rsidRPr="001B501B">
        <w:rPr>
          <w:spacing w:val="-64"/>
          <w:sz w:val="24"/>
          <w:szCs w:val="24"/>
        </w:rPr>
        <w:t xml:space="preserve"> </w:t>
      </w:r>
      <w:r w:rsidRPr="001B501B">
        <w:rPr>
          <w:sz w:val="24"/>
          <w:szCs w:val="24"/>
        </w:rPr>
        <w:t>necesarios.</w:t>
      </w:r>
    </w:p>
    <w:p w14:paraId="14456613" w14:textId="77777777" w:rsidR="00220D30" w:rsidRPr="001B501B" w:rsidRDefault="00220D30" w:rsidP="001B501B">
      <w:pPr>
        <w:pStyle w:val="Textoindependiente"/>
        <w:ind w:left="1843" w:right="1574"/>
        <w:jc w:val="both"/>
        <w:rPr>
          <w:sz w:val="24"/>
          <w:szCs w:val="24"/>
        </w:rPr>
      </w:pPr>
      <w:r w:rsidRPr="001B501B">
        <w:rPr>
          <w:sz w:val="24"/>
          <w:szCs w:val="24"/>
        </w:rPr>
        <w:t>La evaluación de la capacitación no es una etapa al final de la ejecución del plan,</w:t>
      </w:r>
      <w:r w:rsidRPr="001B501B">
        <w:rPr>
          <w:spacing w:val="1"/>
          <w:sz w:val="24"/>
          <w:szCs w:val="24"/>
        </w:rPr>
        <w:t xml:space="preserve"> </w:t>
      </w:r>
      <w:r w:rsidRPr="001B501B">
        <w:rPr>
          <w:sz w:val="24"/>
          <w:szCs w:val="24"/>
        </w:rPr>
        <w:t>sino que es una acción que acompaña el diseño, la ejecución y los resultados del</w:t>
      </w:r>
      <w:r w:rsidRPr="001B501B">
        <w:rPr>
          <w:spacing w:val="1"/>
          <w:sz w:val="24"/>
          <w:szCs w:val="24"/>
        </w:rPr>
        <w:t xml:space="preserve"> </w:t>
      </w:r>
      <w:r w:rsidRPr="001B501B">
        <w:rPr>
          <w:sz w:val="24"/>
          <w:szCs w:val="24"/>
        </w:rPr>
        <w:t>PIC.</w:t>
      </w:r>
    </w:p>
    <w:p w14:paraId="45699D4D" w14:textId="77777777" w:rsidR="00220D30" w:rsidRDefault="00220D30" w:rsidP="00220D30">
      <w:pPr>
        <w:pStyle w:val="Textoindependiente"/>
        <w:spacing w:before="4"/>
        <w:rPr>
          <w:sz w:val="32"/>
        </w:rPr>
      </w:pPr>
    </w:p>
    <w:p w14:paraId="7FC467DD" w14:textId="77777777" w:rsidR="00220D30" w:rsidRDefault="00220D30" w:rsidP="00220D30">
      <w:pPr>
        <w:pStyle w:val="Ttulo1"/>
        <w:numPr>
          <w:ilvl w:val="1"/>
          <w:numId w:val="25"/>
        </w:numPr>
        <w:tabs>
          <w:tab w:val="left" w:pos="2105"/>
        </w:tabs>
        <w:spacing w:before="0"/>
        <w:ind w:left="2104" w:hanging="403"/>
      </w:pPr>
      <w:bookmarkStart w:id="25" w:name="_bookmark14"/>
      <w:bookmarkStart w:id="26" w:name="_Toc94616326"/>
      <w:bookmarkEnd w:id="25"/>
      <w:r>
        <w:t>EVALUACIÓN</w:t>
      </w:r>
      <w:r>
        <w:rPr>
          <w:spacing w:val="-2"/>
        </w:rPr>
        <w:t xml:space="preserve"> </w:t>
      </w:r>
      <w:r>
        <w:t>DEL</w:t>
      </w:r>
      <w:r>
        <w:rPr>
          <w:spacing w:val="-1"/>
        </w:rPr>
        <w:t xml:space="preserve"> </w:t>
      </w:r>
      <w:r>
        <w:t>IMPACTO</w:t>
      </w:r>
      <w:r>
        <w:rPr>
          <w:spacing w:val="-1"/>
        </w:rPr>
        <w:t xml:space="preserve"> </w:t>
      </w:r>
      <w:r>
        <w:t>DE</w:t>
      </w:r>
      <w:r>
        <w:rPr>
          <w:spacing w:val="-4"/>
        </w:rPr>
        <w:t xml:space="preserve"> </w:t>
      </w:r>
      <w:r>
        <w:t>LA</w:t>
      </w:r>
      <w:r>
        <w:rPr>
          <w:spacing w:val="-2"/>
        </w:rPr>
        <w:t xml:space="preserve"> </w:t>
      </w:r>
      <w:r>
        <w:t>CAPACITACIÓN</w:t>
      </w:r>
      <w:bookmarkEnd w:id="26"/>
    </w:p>
    <w:p w14:paraId="2CD181C5" w14:textId="77777777" w:rsidR="00220D30" w:rsidRDefault="00220D30" w:rsidP="00220D30">
      <w:pPr>
        <w:pStyle w:val="Textoindependiente"/>
        <w:rPr>
          <w:b/>
        </w:rPr>
      </w:pPr>
    </w:p>
    <w:p w14:paraId="7C6C3F66" w14:textId="77777777" w:rsidR="00220D30" w:rsidRPr="001B501B" w:rsidRDefault="00220D30" w:rsidP="00220D30">
      <w:pPr>
        <w:pStyle w:val="Textoindependiente"/>
        <w:ind w:left="1802" w:right="1582"/>
        <w:jc w:val="both"/>
        <w:rPr>
          <w:sz w:val="24"/>
          <w:szCs w:val="24"/>
        </w:rPr>
      </w:pPr>
      <w:r w:rsidRPr="001B501B">
        <w:rPr>
          <w:sz w:val="24"/>
          <w:szCs w:val="24"/>
        </w:rPr>
        <w:t>Nos</w:t>
      </w:r>
      <w:r w:rsidRPr="001B501B">
        <w:rPr>
          <w:spacing w:val="1"/>
          <w:sz w:val="24"/>
          <w:szCs w:val="24"/>
        </w:rPr>
        <w:t xml:space="preserve"> </w:t>
      </w:r>
      <w:r w:rsidRPr="001B501B">
        <w:rPr>
          <w:sz w:val="24"/>
          <w:szCs w:val="24"/>
        </w:rPr>
        <w:t>permite</w:t>
      </w:r>
      <w:r w:rsidRPr="001B501B">
        <w:rPr>
          <w:spacing w:val="1"/>
          <w:sz w:val="24"/>
          <w:szCs w:val="24"/>
        </w:rPr>
        <w:t xml:space="preserve"> </w:t>
      </w:r>
      <w:r w:rsidRPr="001B501B">
        <w:rPr>
          <w:sz w:val="24"/>
          <w:szCs w:val="24"/>
        </w:rPr>
        <w:t>medir</w:t>
      </w:r>
      <w:r w:rsidRPr="001B501B">
        <w:rPr>
          <w:spacing w:val="1"/>
          <w:sz w:val="24"/>
          <w:szCs w:val="24"/>
        </w:rPr>
        <w:t xml:space="preserve"> </w:t>
      </w:r>
      <w:r w:rsidRPr="001B501B">
        <w:rPr>
          <w:sz w:val="24"/>
          <w:szCs w:val="24"/>
        </w:rPr>
        <w:t>los</w:t>
      </w:r>
      <w:r w:rsidRPr="001B501B">
        <w:rPr>
          <w:spacing w:val="1"/>
          <w:sz w:val="24"/>
          <w:szCs w:val="24"/>
        </w:rPr>
        <w:t xml:space="preserve"> </w:t>
      </w:r>
      <w:r w:rsidRPr="001B501B">
        <w:rPr>
          <w:sz w:val="24"/>
          <w:szCs w:val="24"/>
        </w:rPr>
        <w:t>resultados</w:t>
      </w:r>
      <w:r w:rsidRPr="001B501B">
        <w:rPr>
          <w:spacing w:val="1"/>
          <w:sz w:val="24"/>
          <w:szCs w:val="24"/>
        </w:rPr>
        <w:t xml:space="preserve"> </w:t>
      </w:r>
      <w:r w:rsidRPr="001B501B">
        <w:rPr>
          <w:sz w:val="24"/>
          <w:szCs w:val="24"/>
        </w:rPr>
        <w:t>finales</w:t>
      </w:r>
      <w:r w:rsidRPr="001B501B">
        <w:rPr>
          <w:spacing w:val="1"/>
          <w:sz w:val="24"/>
          <w:szCs w:val="24"/>
        </w:rPr>
        <w:t xml:space="preserve"> </w:t>
      </w:r>
      <w:r w:rsidRPr="001B501B">
        <w:rPr>
          <w:sz w:val="24"/>
          <w:szCs w:val="24"/>
        </w:rPr>
        <w:t>en</w:t>
      </w:r>
      <w:r w:rsidRPr="001B501B">
        <w:rPr>
          <w:spacing w:val="1"/>
          <w:sz w:val="24"/>
          <w:szCs w:val="24"/>
        </w:rPr>
        <w:t xml:space="preserve"> </w:t>
      </w:r>
      <w:r w:rsidRPr="001B501B">
        <w:rPr>
          <w:sz w:val="24"/>
          <w:szCs w:val="24"/>
        </w:rPr>
        <w:t>la</w:t>
      </w:r>
      <w:r w:rsidRPr="001B501B">
        <w:rPr>
          <w:spacing w:val="1"/>
          <w:sz w:val="24"/>
          <w:szCs w:val="24"/>
        </w:rPr>
        <w:t xml:space="preserve"> </w:t>
      </w:r>
      <w:r w:rsidRPr="001B501B">
        <w:rPr>
          <w:sz w:val="24"/>
          <w:szCs w:val="24"/>
        </w:rPr>
        <w:t>organización</w:t>
      </w:r>
      <w:r w:rsidRPr="001B501B">
        <w:rPr>
          <w:spacing w:val="1"/>
          <w:sz w:val="24"/>
          <w:szCs w:val="24"/>
        </w:rPr>
        <w:t xml:space="preserve"> </w:t>
      </w:r>
      <w:r w:rsidRPr="001B501B">
        <w:rPr>
          <w:sz w:val="24"/>
          <w:szCs w:val="24"/>
        </w:rPr>
        <w:t>obtenidos</w:t>
      </w:r>
      <w:r w:rsidRPr="001B501B">
        <w:rPr>
          <w:spacing w:val="1"/>
          <w:sz w:val="24"/>
          <w:szCs w:val="24"/>
        </w:rPr>
        <w:t xml:space="preserve"> </w:t>
      </w:r>
      <w:r w:rsidRPr="001B501B">
        <w:rPr>
          <w:sz w:val="24"/>
          <w:szCs w:val="24"/>
        </w:rPr>
        <w:t>como</w:t>
      </w:r>
      <w:r w:rsidRPr="001B501B">
        <w:rPr>
          <w:spacing w:val="1"/>
          <w:sz w:val="24"/>
          <w:szCs w:val="24"/>
        </w:rPr>
        <w:t xml:space="preserve"> </w:t>
      </w:r>
      <w:r w:rsidRPr="001B501B">
        <w:rPr>
          <w:sz w:val="24"/>
          <w:szCs w:val="24"/>
        </w:rPr>
        <w:t>consecuencia de la asistencia de los servidores a los diversos cursos, seminarios,</w:t>
      </w:r>
      <w:r w:rsidRPr="001B501B">
        <w:rPr>
          <w:spacing w:val="1"/>
          <w:sz w:val="24"/>
          <w:szCs w:val="24"/>
        </w:rPr>
        <w:t xml:space="preserve"> </w:t>
      </w:r>
      <w:r w:rsidRPr="001B501B">
        <w:rPr>
          <w:sz w:val="24"/>
          <w:szCs w:val="24"/>
        </w:rPr>
        <w:t>talleres, diplomados o congresos de formación. Trimestralmente se presentará</w:t>
      </w:r>
      <w:r w:rsidRPr="001B501B">
        <w:rPr>
          <w:spacing w:val="1"/>
          <w:sz w:val="24"/>
          <w:szCs w:val="24"/>
        </w:rPr>
        <w:t xml:space="preserve"> </w:t>
      </w:r>
      <w:r w:rsidRPr="001B501B">
        <w:rPr>
          <w:sz w:val="24"/>
          <w:szCs w:val="24"/>
        </w:rPr>
        <w:t>reportes.</w:t>
      </w:r>
    </w:p>
    <w:p w14:paraId="76213430" w14:textId="4E922F4C" w:rsidR="00220D30" w:rsidRDefault="00220D30" w:rsidP="001B501B">
      <w:pPr>
        <w:pStyle w:val="Textoindependiente"/>
        <w:tabs>
          <w:tab w:val="left" w:pos="4264"/>
        </w:tabs>
        <w:ind w:right="1573"/>
      </w:pPr>
    </w:p>
    <w:p w14:paraId="72DC072D" w14:textId="77777777" w:rsidR="00220D30" w:rsidRDefault="00220D30" w:rsidP="00220D30">
      <w:pPr>
        <w:pStyle w:val="Textoindependiente"/>
        <w:spacing w:before="5"/>
        <w:rPr>
          <w:sz w:val="30"/>
        </w:rPr>
      </w:pPr>
    </w:p>
    <w:p w14:paraId="7E0C3F5B" w14:textId="77777777" w:rsidR="00220D30" w:rsidRDefault="00220D30" w:rsidP="001B501B">
      <w:pPr>
        <w:pStyle w:val="Prrafodelista"/>
        <w:numPr>
          <w:ilvl w:val="0"/>
          <w:numId w:val="19"/>
        </w:numPr>
        <w:tabs>
          <w:tab w:val="left" w:pos="2062"/>
        </w:tabs>
        <w:ind w:left="2127"/>
        <w:rPr>
          <w:b/>
        </w:rPr>
      </w:pPr>
      <w:bookmarkStart w:id="27" w:name="_bookmark15"/>
      <w:bookmarkEnd w:id="27"/>
      <w:r>
        <w:rPr>
          <w:b/>
        </w:rPr>
        <w:t>REFERENCIAS</w:t>
      </w:r>
    </w:p>
    <w:p w14:paraId="775B2213" w14:textId="6C5BDA6E" w:rsidR="00220D30" w:rsidRDefault="00220D30" w:rsidP="00220D30">
      <w:pPr>
        <w:spacing w:before="167"/>
        <w:rPr>
          <w:sz w:val="24"/>
        </w:rPr>
      </w:pPr>
      <w:r>
        <w:rPr>
          <w:sz w:val="24"/>
        </w:rPr>
        <w:t xml:space="preserve">                                 Plan</w:t>
      </w:r>
      <w:r>
        <w:rPr>
          <w:spacing w:val="-2"/>
          <w:sz w:val="24"/>
        </w:rPr>
        <w:t xml:space="preserve"> </w:t>
      </w:r>
      <w:r>
        <w:rPr>
          <w:sz w:val="24"/>
        </w:rPr>
        <w:t>de</w:t>
      </w:r>
      <w:r>
        <w:rPr>
          <w:spacing w:val="-2"/>
          <w:sz w:val="24"/>
        </w:rPr>
        <w:t xml:space="preserve"> </w:t>
      </w:r>
      <w:r>
        <w:rPr>
          <w:sz w:val="24"/>
        </w:rPr>
        <w:t>Capacitación</w:t>
      </w:r>
      <w:r>
        <w:rPr>
          <w:spacing w:val="-4"/>
          <w:sz w:val="24"/>
        </w:rPr>
        <w:t xml:space="preserve"> </w:t>
      </w:r>
      <w:r>
        <w:rPr>
          <w:sz w:val="24"/>
        </w:rPr>
        <w:t>PIC</w:t>
      </w:r>
      <w:r>
        <w:rPr>
          <w:spacing w:val="-2"/>
          <w:sz w:val="24"/>
        </w:rPr>
        <w:t xml:space="preserve"> </w:t>
      </w:r>
      <w:r>
        <w:rPr>
          <w:sz w:val="24"/>
        </w:rPr>
        <w:t>2015</w:t>
      </w:r>
      <w:r>
        <w:rPr>
          <w:spacing w:val="-2"/>
          <w:sz w:val="24"/>
        </w:rPr>
        <w:t xml:space="preserve"> </w:t>
      </w:r>
      <w:r>
        <w:rPr>
          <w:sz w:val="24"/>
        </w:rPr>
        <w:t>Función</w:t>
      </w:r>
      <w:r>
        <w:rPr>
          <w:spacing w:val="-3"/>
          <w:sz w:val="24"/>
        </w:rPr>
        <w:t xml:space="preserve"> </w:t>
      </w:r>
      <w:r>
        <w:rPr>
          <w:sz w:val="24"/>
        </w:rPr>
        <w:t>Publica</w:t>
      </w:r>
    </w:p>
    <w:p w14:paraId="7E373221" w14:textId="535FDB46" w:rsidR="00220D30" w:rsidRDefault="00220D30" w:rsidP="00220D30">
      <w:pPr>
        <w:spacing w:before="3"/>
        <w:rPr>
          <w:sz w:val="32"/>
        </w:rPr>
      </w:pPr>
    </w:p>
    <w:p w14:paraId="268B0650" w14:textId="5870CB3E" w:rsidR="00220D30" w:rsidRPr="001B501B" w:rsidRDefault="00220D30" w:rsidP="00555784">
      <w:pPr>
        <w:pStyle w:val="Prrafodelista"/>
        <w:spacing w:before="1"/>
        <w:ind w:left="1843" w:firstLine="0"/>
        <w:rPr>
          <w:b/>
          <w:sz w:val="24"/>
        </w:rPr>
      </w:pPr>
      <w:bookmarkStart w:id="28" w:name="_bookmark16"/>
      <w:bookmarkEnd w:id="28"/>
    </w:p>
    <w:p w14:paraId="6998D8C6" w14:textId="037BE286" w:rsidR="00220D30" w:rsidRDefault="00220D30" w:rsidP="00220D30">
      <w:pPr>
        <w:pStyle w:val="Textoindependiente"/>
        <w:ind w:left="1802" w:right="1573"/>
        <w:rPr>
          <w:b/>
          <w:sz w:val="24"/>
        </w:rPr>
      </w:pPr>
    </w:p>
    <w:p w14:paraId="35B9B35D" w14:textId="4CB31785" w:rsidR="0085709C" w:rsidRPr="0085709C" w:rsidRDefault="0085709C" w:rsidP="0085709C">
      <w:pPr>
        <w:rPr>
          <w:lang w:val="es-ES" w:eastAsia="es-ES" w:bidi="es-ES"/>
        </w:rPr>
      </w:pPr>
    </w:p>
    <w:p w14:paraId="4103CECF" w14:textId="5970F91A" w:rsidR="0085709C" w:rsidRPr="0085709C" w:rsidRDefault="0085709C" w:rsidP="0085709C">
      <w:pPr>
        <w:rPr>
          <w:lang w:val="es-ES" w:eastAsia="es-ES" w:bidi="es-ES"/>
        </w:rPr>
      </w:pPr>
    </w:p>
    <w:p w14:paraId="08E640EC" w14:textId="711420BD" w:rsidR="0085709C" w:rsidRPr="0085709C" w:rsidRDefault="0085709C" w:rsidP="0085709C">
      <w:pPr>
        <w:rPr>
          <w:lang w:val="es-ES" w:eastAsia="es-ES" w:bidi="es-ES"/>
        </w:rPr>
      </w:pPr>
    </w:p>
    <w:p w14:paraId="58D42DE2" w14:textId="77777777" w:rsidR="0085709C" w:rsidRPr="0085709C" w:rsidRDefault="0085709C" w:rsidP="0085709C">
      <w:pPr>
        <w:rPr>
          <w:lang w:val="es-ES" w:eastAsia="es-ES" w:bidi="es-ES"/>
        </w:rPr>
      </w:pPr>
    </w:p>
    <w:p w14:paraId="612C5ED5" w14:textId="77777777" w:rsidR="0085709C" w:rsidRPr="0085709C" w:rsidRDefault="0085709C" w:rsidP="0085709C">
      <w:pPr>
        <w:rPr>
          <w:lang w:val="es-ES" w:eastAsia="es-ES" w:bidi="es-ES"/>
        </w:rPr>
      </w:pPr>
    </w:p>
    <w:p w14:paraId="52A6C8EA" w14:textId="77777777" w:rsidR="0085709C" w:rsidRPr="0085709C" w:rsidRDefault="0085709C" w:rsidP="0085709C">
      <w:pPr>
        <w:rPr>
          <w:lang w:val="es-ES" w:eastAsia="es-ES" w:bidi="es-ES"/>
        </w:rPr>
      </w:pPr>
    </w:p>
    <w:p w14:paraId="58FD48B5" w14:textId="177FD769" w:rsidR="0085709C" w:rsidRPr="0085709C" w:rsidRDefault="0085709C" w:rsidP="0085709C">
      <w:pPr>
        <w:rPr>
          <w:lang w:val="es-ES" w:eastAsia="es-ES" w:bidi="es-ES"/>
        </w:rPr>
      </w:pPr>
    </w:p>
    <w:p w14:paraId="7DEC4725" w14:textId="77777777" w:rsidR="0085709C" w:rsidRPr="0085709C" w:rsidRDefault="0085709C" w:rsidP="0085709C">
      <w:pPr>
        <w:rPr>
          <w:lang w:val="es-ES" w:eastAsia="es-ES" w:bidi="es-ES"/>
        </w:rPr>
      </w:pPr>
    </w:p>
    <w:p w14:paraId="77F75AC2" w14:textId="51AC4958" w:rsidR="0085709C" w:rsidRDefault="0085709C" w:rsidP="0085709C">
      <w:pPr>
        <w:rPr>
          <w:lang w:val="es-ES" w:eastAsia="es-ES" w:bidi="es-ES"/>
        </w:rPr>
      </w:pPr>
    </w:p>
    <w:p w14:paraId="59869660" w14:textId="1B43BFD0" w:rsidR="00555784" w:rsidRDefault="00555784" w:rsidP="0085709C">
      <w:pPr>
        <w:rPr>
          <w:lang w:val="es-ES" w:eastAsia="es-ES" w:bidi="es-ES"/>
        </w:rPr>
      </w:pPr>
    </w:p>
    <w:p w14:paraId="245CB0B0" w14:textId="68D97DE2" w:rsidR="0085709C" w:rsidRPr="0085709C" w:rsidRDefault="0085709C" w:rsidP="0085709C">
      <w:pPr>
        <w:rPr>
          <w:lang w:val="es-ES" w:eastAsia="es-ES" w:bidi="es-ES"/>
        </w:rPr>
        <w:sectPr w:rsidR="0085709C" w:rsidRPr="0085709C" w:rsidSect="0085709C">
          <w:headerReference w:type="default" r:id="rId13"/>
          <w:footerReference w:type="default" r:id="rId14"/>
          <w:pgSz w:w="12240" w:h="20160"/>
          <w:pgMar w:top="1840" w:right="0" w:bottom="0" w:left="0" w:header="794" w:footer="1474" w:gutter="0"/>
          <w:cols w:space="720"/>
          <w:docGrid w:linePitch="299"/>
        </w:sectPr>
      </w:pPr>
    </w:p>
    <w:p w14:paraId="07E06B59" w14:textId="77777777" w:rsidR="00220D30" w:rsidRDefault="00220D30" w:rsidP="00555784">
      <w:pPr>
        <w:rPr>
          <w:rFonts w:ascii="Arial" w:hAnsi="Arial" w:cs="Arial"/>
          <w:b/>
          <w:sz w:val="24"/>
          <w:szCs w:val="24"/>
        </w:rPr>
      </w:pPr>
    </w:p>
    <w:sectPr w:rsidR="00220D30" w:rsidSect="003434D5">
      <w:headerReference w:type="default" r:id="rId15"/>
      <w:footerReference w:type="default" r:id="rId16"/>
      <w:footerReference w:type="first" r:id="rId17"/>
      <w:pgSz w:w="12240" w:h="20160" w:code="5"/>
      <w:pgMar w:top="1417" w:right="1467"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B9804" w14:textId="77777777" w:rsidR="00FE370D" w:rsidRDefault="00FE370D" w:rsidP="00B24022">
      <w:pPr>
        <w:spacing w:after="0" w:line="240" w:lineRule="auto"/>
      </w:pPr>
      <w:r>
        <w:separator/>
      </w:r>
    </w:p>
  </w:endnote>
  <w:endnote w:type="continuationSeparator" w:id="0">
    <w:p w14:paraId="62EE60AB" w14:textId="77777777" w:rsidR="00FE370D" w:rsidRDefault="00FE370D" w:rsidP="00B24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52321" w14:textId="21AFECBA" w:rsidR="0085709C" w:rsidRDefault="0085709C">
    <w:pPr>
      <w:pStyle w:val="Piedepgina"/>
    </w:pPr>
    <w:r>
      <w:rPr>
        <w:noProof/>
      </w:rPr>
      <w:drawing>
        <wp:anchor distT="0" distB="0" distL="114300" distR="114300" simplePos="0" relativeHeight="251666432" behindDoc="1" locked="0" layoutInCell="1" allowOverlap="1" wp14:anchorId="751968E5" wp14:editId="3D343839">
          <wp:simplePos x="0" y="0"/>
          <wp:positionH relativeFrom="page">
            <wp:align>right</wp:align>
          </wp:positionH>
          <wp:positionV relativeFrom="paragraph">
            <wp:posOffset>-2263515</wp:posOffset>
          </wp:positionV>
          <wp:extent cx="7779600" cy="3362400"/>
          <wp:effectExtent l="0" t="0" r="0" b="0"/>
          <wp:wrapNone/>
          <wp:docPr id="137" name="Imagen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9600" cy="33624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34F2F" w14:textId="77777777" w:rsidR="001F7A5D" w:rsidRDefault="001F7A5D">
    <w:pPr>
      <w:pStyle w:val="Piedepgina"/>
    </w:pPr>
    <w:r>
      <w:rPr>
        <w:noProof/>
      </w:rPr>
      <w:drawing>
        <wp:anchor distT="0" distB="0" distL="114300" distR="114300" simplePos="0" relativeHeight="251659264" behindDoc="1" locked="0" layoutInCell="1" allowOverlap="1" wp14:anchorId="522487A9" wp14:editId="5E753084">
          <wp:simplePos x="0" y="0"/>
          <wp:positionH relativeFrom="page">
            <wp:align>left</wp:align>
          </wp:positionH>
          <wp:positionV relativeFrom="paragraph">
            <wp:posOffset>-2537088</wp:posOffset>
          </wp:positionV>
          <wp:extent cx="7779600" cy="336240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9600" cy="33624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B8A28" w14:textId="3F085525" w:rsidR="001F7A5D" w:rsidRDefault="001F7A5D">
    <w:pPr>
      <w:pStyle w:val="Piedepgina"/>
    </w:pPr>
    <w:r>
      <w:rPr>
        <w:noProof/>
      </w:rPr>
      <w:drawing>
        <wp:anchor distT="0" distB="0" distL="114300" distR="114300" simplePos="0" relativeHeight="251663360" behindDoc="1" locked="0" layoutInCell="1" allowOverlap="1" wp14:anchorId="3DB7344C" wp14:editId="0BB054AC">
          <wp:simplePos x="0" y="0"/>
          <wp:positionH relativeFrom="page">
            <wp:posOffset>39611</wp:posOffset>
          </wp:positionH>
          <wp:positionV relativeFrom="paragraph">
            <wp:posOffset>-2617076</wp:posOffset>
          </wp:positionV>
          <wp:extent cx="7779600" cy="336240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9600" cy="33624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0CAF7" w14:textId="77777777" w:rsidR="00FE370D" w:rsidRDefault="00FE370D" w:rsidP="00B24022">
      <w:pPr>
        <w:spacing w:after="0" w:line="240" w:lineRule="auto"/>
      </w:pPr>
      <w:r>
        <w:separator/>
      </w:r>
    </w:p>
  </w:footnote>
  <w:footnote w:type="continuationSeparator" w:id="0">
    <w:p w14:paraId="6FDB09B3" w14:textId="77777777" w:rsidR="00FE370D" w:rsidRDefault="00FE370D" w:rsidP="00B240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0" w:type="auto"/>
      <w:tblInd w:w="1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6"/>
      <w:gridCol w:w="4806"/>
      <w:gridCol w:w="1985"/>
    </w:tblGrid>
    <w:tr w:rsidR="00220D30" w14:paraId="3C6B90EE" w14:textId="77777777" w:rsidTr="00555784">
      <w:trPr>
        <w:trHeight w:val="282"/>
      </w:trPr>
      <w:tc>
        <w:tcPr>
          <w:tcW w:w="2806" w:type="dxa"/>
          <w:vMerge w:val="restart"/>
        </w:tcPr>
        <w:p w14:paraId="1B725896" w14:textId="235CDA86" w:rsidR="00220D30" w:rsidRDefault="0029570A" w:rsidP="00220D30">
          <w:pPr>
            <w:pStyle w:val="TableParagraph"/>
            <w:ind w:left="-709"/>
            <w:rPr>
              <w:rFonts w:ascii="Times New Roman"/>
            </w:rPr>
          </w:pPr>
          <w:r>
            <w:rPr>
              <w:rFonts w:ascii="Times New Roman"/>
              <w:noProof/>
            </w:rPr>
            <w:drawing>
              <wp:anchor distT="0" distB="0" distL="114300" distR="114300" simplePos="0" relativeHeight="251664384" behindDoc="0" locked="0" layoutInCell="1" allowOverlap="1" wp14:anchorId="11B70196" wp14:editId="22085232">
                <wp:simplePos x="0" y="0"/>
                <wp:positionH relativeFrom="column">
                  <wp:posOffset>108898</wp:posOffset>
                </wp:positionH>
                <wp:positionV relativeFrom="paragraph">
                  <wp:posOffset>64523</wp:posOffset>
                </wp:positionV>
                <wp:extent cx="1567180" cy="584835"/>
                <wp:effectExtent l="0" t="0" r="0" b="5715"/>
                <wp:wrapNone/>
                <wp:docPr id="134" name="Imagen 134" descr="ADI_membret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I_membrete-02.png"/>
                        <pic:cNvPicPr>
                          <a:picLocks noChangeAspect="1" noChangeArrowheads="1"/>
                        </pic:cNvPicPr>
                      </pic:nvPicPr>
                      <pic:blipFill>
                        <a:blip r:embed="rId1">
                          <a:extLst>
                            <a:ext uri="{28A0092B-C50C-407E-A947-70E740481C1C}">
                              <a14:useLocalDpi xmlns:a14="http://schemas.microsoft.com/office/drawing/2010/main" val="0"/>
                            </a:ext>
                          </a:extLst>
                        </a:blip>
                        <a:srcRect l="13493" t="34344" r="52771" b="22383"/>
                        <a:stretch>
                          <a:fillRect/>
                        </a:stretch>
                      </pic:blipFill>
                      <pic:spPr bwMode="auto">
                        <a:xfrm>
                          <a:off x="0" y="0"/>
                          <a:ext cx="1567180" cy="5848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806" w:type="dxa"/>
          <w:vMerge w:val="restart"/>
        </w:tcPr>
        <w:p w14:paraId="0CBD22D3" w14:textId="77777777" w:rsidR="00220D30" w:rsidRDefault="00220D30" w:rsidP="00220D30">
          <w:pPr>
            <w:pStyle w:val="TableParagraph"/>
          </w:pPr>
        </w:p>
        <w:p w14:paraId="4EEDB232" w14:textId="77777777" w:rsidR="00220D30" w:rsidRDefault="00220D30" w:rsidP="00220D30">
          <w:pPr>
            <w:pStyle w:val="TableParagraph"/>
            <w:spacing w:before="197"/>
            <w:ind w:left="295"/>
            <w:rPr>
              <w:rFonts w:ascii="Arial"/>
              <w:b/>
              <w:sz w:val="20"/>
            </w:rPr>
          </w:pPr>
          <w:r>
            <w:rPr>
              <w:rFonts w:ascii="Arial"/>
              <w:b/>
              <w:sz w:val="20"/>
            </w:rPr>
            <w:t>PLAN</w:t>
          </w:r>
          <w:r>
            <w:rPr>
              <w:rFonts w:ascii="Arial"/>
              <w:b/>
              <w:spacing w:val="-3"/>
              <w:sz w:val="20"/>
            </w:rPr>
            <w:t xml:space="preserve"> </w:t>
          </w:r>
          <w:r>
            <w:rPr>
              <w:rFonts w:ascii="Arial"/>
              <w:b/>
              <w:sz w:val="20"/>
            </w:rPr>
            <w:t>INSTITUCIONAL</w:t>
          </w:r>
          <w:r>
            <w:rPr>
              <w:rFonts w:ascii="Arial"/>
              <w:b/>
              <w:spacing w:val="-2"/>
              <w:sz w:val="20"/>
            </w:rPr>
            <w:t xml:space="preserve"> </w:t>
          </w:r>
          <w:r>
            <w:rPr>
              <w:rFonts w:ascii="Arial"/>
              <w:b/>
              <w:sz w:val="20"/>
            </w:rPr>
            <w:t>DE</w:t>
          </w:r>
          <w:r>
            <w:rPr>
              <w:rFonts w:ascii="Arial"/>
              <w:b/>
              <w:spacing w:val="-3"/>
              <w:sz w:val="20"/>
            </w:rPr>
            <w:t xml:space="preserve"> </w:t>
          </w:r>
          <w:r>
            <w:rPr>
              <w:rFonts w:ascii="Arial"/>
              <w:b/>
              <w:sz w:val="20"/>
            </w:rPr>
            <w:t>CAPACITACION</w:t>
          </w:r>
          <w:r>
            <w:rPr>
              <w:rFonts w:ascii="Arial"/>
              <w:b/>
              <w:spacing w:val="-2"/>
              <w:sz w:val="20"/>
            </w:rPr>
            <w:t xml:space="preserve"> </w:t>
          </w:r>
          <w:r>
            <w:rPr>
              <w:rFonts w:ascii="Arial"/>
              <w:b/>
              <w:sz w:val="20"/>
            </w:rPr>
            <w:t>PIC</w:t>
          </w:r>
        </w:p>
      </w:tc>
      <w:tc>
        <w:tcPr>
          <w:tcW w:w="1985" w:type="dxa"/>
        </w:tcPr>
        <w:p w14:paraId="0FDA1530" w14:textId="77777777" w:rsidR="00220D30" w:rsidRPr="00555784" w:rsidRDefault="00220D30" w:rsidP="00220D30">
          <w:pPr>
            <w:pStyle w:val="TableParagraph"/>
            <w:spacing w:before="26"/>
            <w:ind w:left="69"/>
            <w:rPr>
              <w:rFonts w:ascii="Arial" w:hAnsi="Arial" w:cs="Arial"/>
              <w:sz w:val="20"/>
            </w:rPr>
          </w:pPr>
          <w:r w:rsidRPr="00555784">
            <w:rPr>
              <w:rFonts w:ascii="Arial" w:hAnsi="Arial" w:cs="Arial"/>
              <w:sz w:val="20"/>
            </w:rPr>
            <w:t>CODIGO:</w:t>
          </w:r>
          <w:r w:rsidRPr="00555784">
            <w:rPr>
              <w:rFonts w:ascii="Arial" w:hAnsi="Arial" w:cs="Arial"/>
              <w:spacing w:val="-4"/>
              <w:sz w:val="20"/>
            </w:rPr>
            <w:t xml:space="preserve"> </w:t>
          </w:r>
          <w:r w:rsidRPr="00555784">
            <w:rPr>
              <w:rFonts w:ascii="Arial" w:hAnsi="Arial" w:cs="Arial"/>
              <w:sz w:val="20"/>
            </w:rPr>
            <w:t>GA-PL01</w:t>
          </w:r>
        </w:p>
      </w:tc>
    </w:tr>
    <w:tr w:rsidR="00220D30" w14:paraId="2799740E" w14:textId="77777777" w:rsidTr="00555784">
      <w:trPr>
        <w:trHeight w:val="263"/>
      </w:trPr>
      <w:tc>
        <w:tcPr>
          <w:tcW w:w="2806" w:type="dxa"/>
          <w:vMerge/>
          <w:tcBorders>
            <w:top w:val="nil"/>
          </w:tcBorders>
        </w:tcPr>
        <w:p w14:paraId="05A3C0AC" w14:textId="77777777" w:rsidR="00220D30" w:rsidRDefault="00220D30" w:rsidP="00220D30">
          <w:pPr>
            <w:rPr>
              <w:sz w:val="2"/>
              <w:szCs w:val="2"/>
            </w:rPr>
          </w:pPr>
        </w:p>
      </w:tc>
      <w:tc>
        <w:tcPr>
          <w:tcW w:w="4806" w:type="dxa"/>
          <w:vMerge/>
          <w:tcBorders>
            <w:top w:val="nil"/>
          </w:tcBorders>
        </w:tcPr>
        <w:p w14:paraId="76234186" w14:textId="77777777" w:rsidR="00220D30" w:rsidRDefault="00220D30" w:rsidP="00220D30">
          <w:pPr>
            <w:rPr>
              <w:sz w:val="2"/>
              <w:szCs w:val="2"/>
            </w:rPr>
          </w:pPr>
        </w:p>
      </w:tc>
      <w:tc>
        <w:tcPr>
          <w:tcW w:w="1985" w:type="dxa"/>
        </w:tcPr>
        <w:p w14:paraId="4195B6FA" w14:textId="3F97E4EF" w:rsidR="00220D30" w:rsidRPr="00555784" w:rsidRDefault="00220D30" w:rsidP="00220D30">
          <w:pPr>
            <w:pStyle w:val="TableParagraph"/>
            <w:spacing w:before="16" w:line="227" w:lineRule="exact"/>
            <w:ind w:left="69"/>
            <w:rPr>
              <w:rFonts w:ascii="Arial" w:hAnsi="Arial" w:cs="Arial"/>
              <w:sz w:val="20"/>
            </w:rPr>
          </w:pPr>
          <w:r w:rsidRPr="00555784">
            <w:rPr>
              <w:rFonts w:ascii="Arial" w:hAnsi="Arial" w:cs="Arial"/>
              <w:sz w:val="20"/>
            </w:rPr>
            <w:t>VERSIÓ</w:t>
          </w:r>
          <w:r w:rsidR="00F66D78" w:rsidRPr="00555784">
            <w:rPr>
              <w:rFonts w:ascii="Arial" w:hAnsi="Arial" w:cs="Arial"/>
              <w:sz w:val="20"/>
            </w:rPr>
            <w:t xml:space="preserve">N: 3 </w:t>
          </w:r>
        </w:p>
      </w:tc>
    </w:tr>
    <w:tr w:rsidR="00220D30" w14:paraId="0EFA383E" w14:textId="77777777" w:rsidTr="00555784">
      <w:trPr>
        <w:trHeight w:val="565"/>
      </w:trPr>
      <w:tc>
        <w:tcPr>
          <w:tcW w:w="2806" w:type="dxa"/>
          <w:vMerge/>
          <w:tcBorders>
            <w:top w:val="nil"/>
          </w:tcBorders>
        </w:tcPr>
        <w:p w14:paraId="450611C1" w14:textId="77777777" w:rsidR="00220D30" w:rsidRDefault="00220D30" w:rsidP="00220D30">
          <w:pPr>
            <w:rPr>
              <w:sz w:val="2"/>
              <w:szCs w:val="2"/>
            </w:rPr>
          </w:pPr>
        </w:p>
      </w:tc>
      <w:tc>
        <w:tcPr>
          <w:tcW w:w="4806" w:type="dxa"/>
          <w:vMerge/>
          <w:tcBorders>
            <w:top w:val="nil"/>
          </w:tcBorders>
        </w:tcPr>
        <w:p w14:paraId="14E3FCB2" w14:textId="77777777" w:rsidR="00220D30" w:rsidRDefault="00220D30" w:rsidP="00220D30">
          <w:pPr>
            <w:rPr>
              <w:sz w:val="2"/>
              <w:szCs w:val="2"/>
            </w:rPr>
          </w:pPr>
        </w:p>
      </w:tc>
      <w:tc>
        <w:tcPr>
          <w:tcW w:w="1985" w:type="dxa"/>
        </w:tcPr>
        <w:p w14:paraId="0961FB81" w14:textId="40BE39DD" w:rsidR="00220D30" w:rsidRPr="00555784" w:rsidRDefault="00220D30" w:rsidP="00220D30">
          <w:pPr>
            <w:pStyle w:val="TableParagraph"/>
            <w:spacing w:before="52"/>
            <w:ind w:left="69" w:right="134"/>
            <w:rPr>
              <w:rFonts w:ascii="Arial" w:hAnsi="Arial" w:cs="Arial"/>
              <w:sz w:val="20"/>
            </w:rPr>
          </w:pPr>
          <w:r w:rsidRPr="00555784">
            <w:rPr>
              <w:rFonts w:ascii="Arial" w:hAnsi="Arial" w:cs="Arial"/>
              <w:sz w:val="20"/>
            </w:rPr>
            <w:t>FECHA</w:t>
          </w:r>
          <w:r w:rsidRPr="00555784">
            <w:rPr>
              <w:rFonts w:ascii="Arial" w:hAnsi="Arial" w:cs="Arial"/>
              <w:spacing w:val="-9"/>
              <w:sz w:val="20"/>
            </w:rPr>
            <w:t xml:space="preserve"> </w:t>
          </w:r>
          <w:r w:rsidRPr="00555784">
            <w:rPr>
              <w:rFonts w:ascii="Arial" w:hAnsi="Arial" w:cs="Arial"/>
              <w:sz w:val="20"/>
            </w:rPr>
            <w:t>DE</w:t>
          </w:r>
          <w:r w:rsidRPr="00555784">
            <w:rPr>
              <w:rFonts w:ascii="Arial" w:hAnsi="Arial" w:cs="Arial"/>
              <w:spacing w:val="-9"/>
              <w:sz w:val="20"/>
            </w:rPr>
            <w:t xml:space="preserve"> </w:t>
          </w:r>
          <w:r w:rsidRPr="00555784">
            <w:rPr>
              <w:rFonts w:ascii="Arial" w:hAnsi="Arial" w:cs="Arial"/>
              <w:sz w:val="20"/>
            </w:rPr>
            <w:t>APROB:</w:t>
          </w:r>
          <w:r w:rsidRPr="00555784">
            <w:rPr>
              <w:rFonts w:ascii="Arial" w:hAnsi="Arial" w:cs="Arial"/>
              <w:spacing w:val="-52"/>
              <w:sz w:val="20"/>
            </w:rPr>
            <w:t xml:space="preserve"> </w:t>
          </w:r>
          <w:r w:rsidRPr="00555784">
            <w:rPr>
              <w:rFonts w:ascii="Arial" w:hAnsi="Arial" w:cs="Arial"/>
              <w:sz w:val="20"/>
            </w:rPr>
            <w:t>0</w:t>
          </w:r>
          <w:r w:rsidR="002061ED" w:rsidRPr="00555784">
            <w:rPr>
              <w:rFonts w:ascii="Arial" w:hAnsi="Arial" w:cs="Arial"/>
              <w:sz w:val="20"/>
            </w:rPr>
            <w:t>1</w:t>
          </w:r>
          <w:r w:rsidRPr="00555784">
            <w:rPr>
              <w:rFonts w:ascii="Arial" w:hAnsi="Arial" w:cs="Arial"/>
              <w:sz w:val="20"/>
            </w:rPr>
            <w:t>/</w:t>
          </w:r>
          <w:r w:rsidR="002061ED" w:rsidRPr="00555784">
            <w:rPr>
              <w:rFonts w:ascii="Arial" w:hAnsi="Arial" w:cs="Arial"/>
              <w:sz w:val="20"/>
            </w:rPr>
            <w:t>20</w:t>
          </w:r>
          <w:r w:rsidRPr="00555784">
            <w:rPr>
              <w:rFonts w:ascii="Arial" w:hAnsi="Arial" w:cs="Arial"/>
              <w:sz w:val="20"/>
            </w:rPr>
            <w:t>/202</w:t>
          </w:r>
          <w:r w:rsidR="002061ED" w:rsidRPr="00555784">
            <w:rPr>
              <w:rFonts w:ascii="Arial" w:hAnsi="Arial" w:cs="Arial"/>
              <w:sz w:val="20"/>
            </w:rPr>
            <w:t>2</w:t>
          </w:r>
        </w:p>
      </w:tc>
    </w:tr>
  </w:tbl>
  <w:p w14:paraId="7B2A52AD" w14:textId="0E95C96C" w:rsidR="00220D30" w:rsidRDefault="00220D3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45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06"/>
      <w:gridCol w:w="5051"/>
      <w:gridCol w:w="2037"/>
    </w:tblGrid>
    <w:tr w:rsidR="001F7A5D" w:rsidRPr="00457399" w14:paraId="0EB4FE13" w14:textId="77777777" w:rsidTr="00E864C5">
      <w:trPr>
        <w:cantSplit/>
        <w:trHeight w:hRule="exact" w:val="294"/>
      </w:trPr>
      <w:tc>
        <w:tcPr>
          <w:tcW w:w="2734" w:type="dxa"/>
          <w:vMerge w:val="restart"/>
        </w:tcPr>
        <w:p w14:paraId="2D3CB366" w14:textId="77777777" w:rsidR="001F7A5D" w:rsidRPr="00457399" w:rsidRDefault="001F7A5D" w:rsidP="00E864C5">
          <w:pPr>
            <w:tabs>
              <w:tab w:val="center" w:pos="4419"/>
              <w:tab w:val="right" w:pos="8838"/>
            </w:tabs>
            <w:spacing w:after="0" w:line="240" w:lineRule="auto"/>
            <w:rPr>
              <w:rFonts w:eastAsiaTheme="minorEastAsia"/>
              <w:sz w:val="24"/>
              <w:szCs w:val="24"/>
            </w:rPr>
          </w:pPr>
          <w:r w:rsidRPr="00457399">
            <w:rPr>
              <w:rFonts w:eastAsiaTheme="minorEastAsia"/>
              <w:noProof/>
              <w:sz w:val="24"/>
              <w:szCs w:val="24"/>
            </w:rPr>
            <w:drawing>
              <wp:anchor distT="0" distB="0" distL="114300" distR="114300" simplePos="0" relativeHeight="251661312" behindDoc="1" locked="0" layoutInCell="1" allowOverlap="1" wp14:anchorId="3A57B0A0" wp14:editId="511FAD43">
                <wp:simplePos x="0" y="0"/>
                <wp:positionH relativeFrom="column">
                  <wp:posOffset>21255</wp:posOffset>
                </wp:positionH>
                <wp:positionV relativeFrom="paragraph">
                  <wp:posOffset>152400</wp:posOffset>
                </wp:positionV>
                <wp:extent cx="1592580" cy="433705"/>
                <wp:effectExtent l="0" t="0" r="7620" b="4445"/>
                <wp:wrapSquare wrapText="bothSides"/>
                <wp:docPr id="7" name="Imagen 7" descr="ADI_membret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I_membrete-02.png"/>
                        <pic:cNvPicPr>
                          <a:picLocks noChangeAspect="1" noChangeArrowheads="1"/>
                        </pic:cNvPicPr>
                      </pic:nvPicPr>
                      <pic:blipFill>
                        <a:blip r:embed="rId1">
                          <a:extLst>
                            <a:ext uri="{28A0092B-C50C-407E-A947-70E740481C1C}">
                              <a14:useLocalDpi xmlns:a14="http://schemas.microsoft.com/office/drawing/2010/main" val="0"/>
                            </a:ext>
                          </a:extLst>
                        </a:blip>
                        <a:srcRect l="13493" t="34344" r="52771" b="22383"/>
                        <a:stretch>
                          <a:fillRect/>
                        </a:stretch>
                      </pic:blipFill>
                      <pic:spPr bwMode="auto">
                        <a:xfrm>
                          <a:off x="0" y="0"/>
                          <a:ext cx="1592580" cy="4337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20" w:type="dxa"/>
          <w:vMerge w:val="restart"/>
          <w:vAlign w:val="center"/>
        </w:tcPr>
        <w:p w14:paraId="0CBB19DD" w14:textId="77777777" w:rsidR="001F7A5D" w:rsidRPr="00457399" w:rsidRDefault="001F7A5D" w:rsidP="00E864C5">
          <w:pPr>
            <w:tabs>
              <w:tab w:val="center" w:pos="4419"/>
              <w:tab w:val="right" w:pos="8838"/>
            </w:tabs>
            <w:spacing w:after="0" w:line="240" w:lineRule="auto"/>
            <w:jc w:val="center"/>
            <w:rPr>
              <w:rFonts w:ascii="Arial" w:eastAsiaTheme="minorEastAsia" w:hAnsi="Arial" w:cs="Arial"/>
              <w:b/>
              <w:bCs/>
              <w:sz w:val="20"/>
              <w:szCs w:val="20"/>
            </w:rPr>
          </w:pPr>
          <w:r>
            <w:rPr>
              <w:rFonts w:ascii="Arial" w:eastAsiaTheme="minorEastAsia" w:hAnsi="Arial" w:cs="Arial"/>
              <w:b/>
              <w:bCs/>
              <w:sz w:val="20"/>
              <w:szCs w:val="20"/>
            </w:rPr>
            <w:t>PLAN INSTITUCIONAL DE CAPACITACION PIC</w:t>
          </w:r>
        </w:p>
      </w:tc>
      <w:tc>
        <w:tcPr>
          <w:tcW w:w="1984" w:type="dxa"/>
          <w:vAlign w:val="center"/>
        </w:tcPr>
        <w:p w14:paraId="00DBE38B" w14:textId="77777777" w:rsidR="001F7A5D" w:rsidRPr="00457399" w:rsidRDefault="001F7A5D" w:rsidP="00E864C5">
          <w:pPr>
            <w:tabs>
              <w:tab w:val="center" w:pos="4419"/>
              <w:tab w:val="right" w:pos="8838"/>
            </w:tabs>
            <w:spacing w:after="0" w:line="240" w:lineRule="auto"/>
            <w:rPr>
              <w:rFonts w:ascii="Arial" w:eastAsiaTheme="minorEastAsia" w:hAnsi="Arial" w:cs="Arial"/>
              <w:sz w:val="20"/>
              <w:szCs w:val="20"/>
            </w:rPr>
          </w:pPr>
          <w:r w:rsidRPr="00457399">
            <w:rPr>
              <w:rFonts w:ascii="Arial" w:eastAsiaTheme="minorEastAsia" w:hAnsi="Arial" w:cs="Arial"/>
              <w:sz w:val="20"/>
              <w:szCs w:val="20"/>
            </w:rPr>
            <w:t>CODIGO: GA-PL01</w:t>
          </w:r>
        </w:p>
      </w:tc>
    </w:tr>
    <w:tr w:rsidR="001F7A5D" w:rsidRPr="00457399" w14:paraId="77FE7CB4" w14:textId="77777777" w:rsidTr="00E864C5">
      <w:trPr>
        <w:cantSplit/>
        <w:trHeight w:hRule="exact" w:val="273"/>
      </w:trPr>
      <w:tc>
        <w:tcPr>
          <w:tcW w:w="2734" w:type="dxa"/>
          <w:vMerge/>
        </w:tcPr>
        <w:p w14:paraId="5083E9AE" w14:textId="77777777" w:rsidR="001F7A5D" w:rsidRPr="00457399" w:rsidRDefault="001F7A5D" w:rsidP="00E864C5">
          <w:pPr>
            <w:tabs>
              <w:tab w:val="center" w:pos="4419"/>
              <w:tab w:val="right" w:pos="8838"/>
            </w:tabs>
            <w:spacing w:after="0" w:line="240" w:lineRule="auto"/>
            <w:rPr>
              <w:rFonts w:eastAsiaTheme="minorEastAsia"/>
              <w:noProof/>
              <w:sz w:val="24"/>
              <w:szCs w:val="24"/>
            </w:rPr>
          </w:pPr>
        </w:p>
      </w:tc>
      <w:tc>
        <w:tcPr>
          <w:tcW w:w="4920" w:type="dxa"/>
          <w:vMerge/>
          <w:vAlign w:val="center"/>
        </w:tcPr>
        <w:p w14:paraId="6FA8A830" w14:textId="77777777" w:rsidR="001F7A5D" w:rsidRPr="00457399" w:rsidRDefault="001F7A5D" w:rsidP="00E864C5">
          <w:pPr>
            <w:tabs>
              <w:tab w:val="center" w:pos="4419"/>
              <w:tab w:val="right" w:pos="8838"/>
            </w:tabs>
            <w:spacing w:after="0" w:line="240" w:lineRule="auto"/>
            <w:jc w:val="center"/>
            <w:rPr>
              <w:rFonts w:eastAsiaTheme="minorEastAsia"/>
              <w:b/>
              <w:bCs/>
              <w:sz w:val="20"/>
              <w:szCs w:val="20"/>
            </w:rPr>
          </w:pPr>
        </w:p>
      </w:tc>
      <w:tc>
        <w:tcPr>
          <w:tcW w:w="1984" w:type="dxa"/>
          <w:vAlign w:val="center"/>
        </w:tcPr>
        <w:p w14:paraId="34493838" w14:textId="77777777" w:rsidR="001F7A5D" w:rsidRPr="00457399" w:rsidRDefault="001F7A5D" w:rsidP="00E864C5">
          <w:pPr>
            <w:tabs>
              <w:tab w:val="center" w:pos="4419"/>
              <w:tab w:val="right" w:pos="8838"/>
            </w:tabs>
            <w:spacing w:after="0" w:line="240" w:lineRule="auto"/>
            <w:rPr>
              <w:rFonts w:ascii="Arial" w:eastAsiaTheme="minorEastAsia" w:hAnsi="Arial" w:cs="Arial"/>
              <w:sz w:val="20"/>
              <w:szCs w:val="20"/>
            </w:rPr>
          </w:pPr>
          <w:r w:rsidRPr="00457399">
            <w:rPr>
              <w:rFonts w:ascii="Arial" w:eastAsiaTheme="minorEastAsia" w:hAnsi="Arial" w:cs="Arial"/>
              <w:sz w:val="20"/>
              <w:szCs w:val="20"/>
            </w:rPr>
            <w:t xml:space="preserve">VERSIÓN  </w:t>
          </w:r>
          <w:r>
            <w:rPr>
              <w:rFonts w:ascii="Arial" w:eastAsiaTheme="minorEastAsia" w:hAnsi="Arial" w:cs="Arial"/>
              <w:sz w:val="20"/>
              <w:szCs w:val="20"/>
            </w:rPr>
            <w:t>2</w:t>
          </w:r>
        </w:p>
      </w:tc>
    </w:tr>
    <w:tr w:rsidR="001F7A5D" w:rsidRPr="00457399" w14:paraId="59EB7E43" w14:textId="77777777" w:rsidTr="00E864C5">
      <w:trPr>
        <w:cantSplit/>
        <w:trHeight w:hRule="exact" w:val="574"/>
      </w:trPr>
      <w:tc>
        <w:tcPr>
          <w:tcW w:w="2734" w:type="dxa"/>
          <w:vMerge/>
        </w:tcPr>
        <w:p w14:paraId="790306B7" w14:textId="77777777" w:rsidR="001F7A5D" w:rsidRPr="00457399" w:rsidRDefault="001F7A5D" w:rsidP="00E864C5">
          <w:pPr>
            <w:tabs>
              <w:tab w:val="center" w:pos="4419"/>
              <w:tab w:val="right" w:pos="8838"/>
            </w:tabs>
            <w:spacing w:after="0" w:line="240" w:lineRule="auto"/>
            <w:rPr>
              <w:rFonts w:eastAsiaTheme="minorEastAsia"/>
              <w:noProof/>
              <w:sz w:val="24"/>
              <w:szCs w:val="24"/>
            </w:rPr>
          </w:pPr>
        </w:p>
      </w:tc>
      <w:tc>
        <w:tcPr>
          <w:tcW w:w="4920" w:type="dxa"/>
          <w:vMerge/>
          <w:vAlign w:val="center"/>
        </w:tcPr>
        <w:p w14:paraId="0425881B" w14:textId="77777777" w:rsidR="001F7A5D" w:rsidRPr="00457399" w:rsidRDefault="001F7A5D" w:rsidP="00E864C5">
          <w:pPr>
            <w:tabs>
              <w:tab w:val="center" w:pos="4419"/>
              <w:tab w:val="right" w:pos="8838"/>
            </w:tabs>
            <w:spacing w:after="0" w:line="240" w:lineRule="auto"/>
            <w:jc w:val="center"/>
            <w:rPr>
              <w:rFonts w:eastAsiaTheme="minorEastAsia"/>
              <w:b/>
              <w:bCs/>
              <w:sz w:val="20"/>
              <w:szCs w:val="20"/>
            </w:rPr>
          </w:pPr>
        </w:p>
      </w:tc>
      <w:tc>
        <w:tcPr>
          <w:tcW w:w="1984" w:type="dxa"/>
          <w:vAlign w:val="center"/>
        </w:tcPr>
        <w:p w14:paraId="2EE31D65" w14:textId="77777777" w:rsidR="001F7A5D" w:rsidRPr="00457399" w:rsidRDefault="001F7A5D" w:rsidP="00E864C5">
          <w:pPr>
            <w:tabs>
              <w:tab w:val="center" w:pos="4419"/>
              <w:tab w:val="right" w:pos="8838"/>
            </w:tabs>
            <w:spacing w:after="0" w:line="240" w:lineRule="auto"/>
            <w:rPr>
              <w:rFonts w:ascii="Arial" w:eastAsiaTheme="minorEastAsia" w:hAnsi="Arial" w:cs="Arial"/>
              <w:sz w:val="20"/>
              <w:szCs w:val="20"/>
            </w:rPr>
          </w:pPr>
          <w:r w:rsidRPr="00457399">
            <w:rPr>
              <w:rFonts w:ascii="Arial" w:eastAsiaTheme="minorEastAsia" w:hAnsi="Arial" w:cs="Arial"/>
              <w:sz w:val="20"/>
              <w:szCs w:val="20"/>
            </w:rPr>
            <w:t>FEC</w:t>
          </w:r>
          <w:r>
            <w:rPr>
              <w:rFonts w:ascii="Arial" w:eastAsiaTheme="minorEastAsia" w:hAnsi="Arial" w:cs="Arial"/>
              <w:sz w:val="20"/>
              <w:szCs w:val="20"/>
            </w:rPr>
            <w:t>HA DE</w:t>
          </w:r>
          <w:r w:rsidRPr="00457399">
            <w:rPr>
              <w:rFonts w:ascii="Arial" w:eastAsiaTheme="minorEastAsia" w:hAnsi="Arial" w:cs="Arial"/>
              <w:sz w:val="20"/>
              <w:szCs w:val="20"/>
            </w:rPr>
            <w:t xml:space="preserve"> APROB: 02/01/2020</w:t>
          </w:r>
        </w:p>
      </w:tc>
    </w:tr>
  </w:tbl>
  <w:p w14:paraId="3A825EED" w14:textId="77777777" w:rsidR="001F7A5D" w:rsidRPr="00457399" w:rsidRDefault="001F7A5D" w:rsidP="00457399">
    <w:pPr>
      <w:tabs>
        <w:tab w:val="left" w:pos="1575"/>
      </w:tabs>
      <w:spacing w:after="0" w:line="240" w:lineRule="auto"/>
      <w:jc w:val="center"/>
      <w:rPr>
        <w:rFonts w:eastAsiaTheme="minorEastAsia"/>
        <w:sz w:val="24"/>
        <w:szCs w:val="24"/>
      </w:rPr>
    </w:pPr>
  </w:p>
  <w:p w14:paraId="113958AE" w14:textId="77777777" w:rsidR="001F7A5D" w:rsidRDefault="001F7A5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8B0"/>
    <w:multiLevelType w:val="hybridMultilevel"/>
    <w:tmpl w:val="B4721F68"/>
    <w:lvl w:ilvl="0" w:tplc="5E9045FC">
      <w:numFmt w:val="bullet"/>
      <w:lvlText w:val=""/>
      <w:lvlJc w:val="left"/>
      <w:pPr>
        <w:ind w:left="4035" w:hanging="322"/>
      </w:pPr>
      <w:rPr>
        <w:rFonts w:ascii="Wingdings" w:eastAsia="Wingdings" w:hAnsi="Wingdings" w:cs="Wingdings" w:hint="default"/>
        <w:w w:val="100"/>
        <w:sz w:val="22"/>
        <w:szCs w:val="22"/>
        <w:lang w:val="es-ES" w:eastAsia="es-ES" w:bidi="es-ES"/>
      </w:rPr>
    </w:lvl>
    <w:lvl w:ilvl="1" w:tplc="4EAA530A">
      <w:numFmt w:val="bullet"/>
      <w:lvlText w:val="•"/>
      <w:lvlJc w:val="left"/>
      <w:pPr>
        <w:ind w:left="5127" w:hanging="322"/>
      </w:pPr>
      <w:rPr>
        <w:rFonts w:hint="default"/>
        <w:lang w:val="es-ES" w:eastAsia="es-ES" w:bidi="es-ES"/>
      </w:rPr>
    </w:lvl>
    <w:lvl w:ilvl="2" w:tplc="153AC080">
      <w:numFmt w:val="bullet"/>
      <w:lvlText w:val="•"/>
      <w:lvlJc w:val="left"/>
      <w:pPr>
        <w:ind w:left="6219" w:hanging="322"/>
      </w:pPr>
      <w:rPr>
        <w:rFonts w:hint="default"/>
        <w:lang w:val="es-ES" w:eastAsia="es-ES" w:bidi="es-ES"/>
      </w:rPr>
    </w:lvl>
    <w:lvl w:ilvl="3" w:tplc="61DCBC3A">
      <w:numFmt w:val="bullet"/>
      <w:lvlText w:val="•"/>
      <w:lvlJc w:val="left"/>
      <w:pPr>
        <w:ind w:left="7311" w:hanging="322"/>
      </w:pPr>
      <w:rPr>
        <w:rFonts w:hint="default"/>
        <w:lang w:val="es-ES" w:eastAsia="es-ES" w:bidi="es-ES"/>
      </w:rPr>
    </w:lvl>
    <w:lvl w:ilvl="4" w:tplc="8A008B0E">
      <w:numFmt w:val="bullet"/>
      <w:lvlText w:val="•"/>
      <w:lvlJc w:val="left"/>
      <w:pPr>
        <w:ind w:left="8403" w:hanging="322"/>
      </w:pPr>
      <w:rPr>
        <w:rFonts w:hint="default"/>
        <w:lang w:val="es-ES" w:eastAsia="es-ES" w:bidi="es-ES"/>
      </w:rPr>
    </w:lvl>
    <w:lvl w:ilvl="5" w:tplc="3806C41A">
      <w:numFmt w:val="bullet"/>
      <w:lvlText w:val="•"/>
      <w:lvlJc w:val="left"/>
      <w:pPr>
        <w:ind w:left="9495" w:hanging="322"/>
      </w:pPr>
      <w:rPr>
        <w:rFonts w:hint="default"/>
        <w:lang w:val="es-ES" w:eastAsia="es-ES" w:bidi="es-ES"/>
      </w:rPr>
    </w:lvl>
    <w:lvl w:ilvl="6" w:tplc="A6847EDC">
      <w:numFmt w:val="bullet"/>
      <w:lvlText w:val="•"/>
      <w:lvlJc w:val="left"/>
      <w:pPr>
        <w:ind w:left="10587" w:hanging="322"/>
      </w:pPr>
      <w:rPr>
        <w:rFonts w:hint="default"/>
        <w:lang w:val="es-ES" w:eastAsia="es-ES" w:bidi="es-ES"/>
      </w:rPr>
    </w:lvl>
    <w:lvl w:ilvl="7" w:tplc="328EBF5C">
      <w:numFmt w:val="bullet"/>
      <w:lvlText w:val="•"/>
      <w:lvlJc w:val="left"/>
      <w:pPr>
        <w:ind w:left="11679" w:hanging="322"/>
      </w:pPr>
      <w:rPr>
        <w:rFonts w:hint="default"/>
        <w:lang w:val="es-ES" w:eastAsia="es-ES" w:bidi="es-ES"/>
      </w:rPr>
    </w:lvl>
    <w:lvl w:ilvl="8" w:tplc="B60C6ABA">
      <w:numFmt w:val="bullet"/>
      <w:lvlText w:val="•"/>
      <w:lvlJc w:val="left"/>
      <w:pPr>
        <w:ind w:left="12771" w:hanging="322"/>
      </w:pPr>
      <w:rPr>
        <w:rFonts w:hint="default"/>
        <w:lang w:val="es-ES" w:eastAsia="es-ES" w:bidi="es-ES"/>
      </w:rPr>
    </w:lvl>
  </w:abstractNum>
  <w:abstractNum w:abstractNumId="1" w15:restartNumberingAfterBreak="0">
    <w:nsid w:val="05ED060A"/>
    <w:multiLevelType w:val="hybridMultilevel"/>
    <w:tmpl w:val="B8203AA2"/>
    <w:lvl w:ilvl="0" w:tplc="240A0005">
      <w:start w:val="1"/>
      <w:numFmt w:val="bullet"/>
      <w:lvlText w:val=""/>
      <w:lvlJc w:val="left"/>
      <w:pPr>
        <w:ind w:left="502" w:hanging="360"/>
      </w:pPr>
      <w:rPr>
        <w:rFonts w:ascii="Wingdings" w:hAnsi="Wingdings"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2" w15:restartNumberingAfterBreak="0">
    <w:nsid w:val="095F2098"/>
    <w:multiLevelType w:val="hybridMultilevel"/>
    <w:tmpl w:val="624A48EC"/>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15E23108"/>
    <w:multiLevelType w:val="hybridMultilevel"/>
    <w:tmpl w:val="653066C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84418B4"/>
    <w:multiLevelType w:val="multilevel"/>
    <w:tmpl w:val="4A5AE238"/>
    <w:lvl w:ilvl="0">
      <w:start w:val="1"/>
      <w:numFmt w:val="decimal"/>
      <w:lvlText w:val="%1."/>
      <w:lvlJc w:val="left"/>
      <w:pPr>
        <w:ind w:left="460" w:hanging="360"/>
      </w:pPr>
      <w:rPr>
        <w:rFonts w:ascii="Arial" w:eastAsia="Arial" w:hAnsi="Arial" w:cs="Arial" w:hint="default"/>
        <w:spacing w:val="-1"/>
        <w:w w:val="100"/>
        <w:sz w:val="22"/>
        <w:szCs w:val="22"/>
        <w:lang w:val="es-ES" w:eastAsia="es-ES" w:bidi="es-ES"/>
      </w:rPr>
    </w:lvl>
    <w:lvl w:ilvl="1">
      <w:start w:val="1"/>
      <w:numFmt w:val="decimal"/>
      <w:lvlText w:val="%1.%2"/>
      <w:lvlJc w:val="left"/>
      <w:pPr>
        <w:ind w:left="491" w:hanging="392"/>
      </w:pPr>
      <w:rPr>
        <w:rFonts w:ascii="Arial" w:eastAsia="Arial" w:hAnsi="Arial" w:cs="Arial" w:hint="default"/>
        <w:w w:val="100"/>
        <w:sz w:val="22"/>
        <w:szCs w:val="22"/>
        <w:lang w:val="es-ES" w:eastAsia="es-ES" w:bidi="es-ES"/>
      </w:rPr>
    </w:lvl>
    <w:lvl w:ilvl="2">
      <w:numFmt w:val="bullet"/>
      <w:lvlText w:val=""/>
      <w:lvlJc w:val="left"/>
      <w:pPr>
        <w:ind w:left="782" w:hanging="323"/>
      </w:pPr>
      <w:rPr>
        <w:rFonts w:ascii="Wingdings" w:eastAsia="Wingdings" w:hAnsi="Wingdings" w:cs="Wingdings" w:hint="default"/>
        <w:w w:val="100"/>
        <w:sz w:val="22"/>
        <w:szCs w:val="22"/>
        <w:lang w:val="es-ES" w:eastAsia="es-ES" w:bidi="es-ES"/>
      </w:rPr>
    </w:lvl>
    <w:lvl w:ilvl="3">
      <w:numFmt w:val="bullet"/>
      <w:lvlText w:val="•"/>
      <w:lvlJc w:val="left"/>
      <w:pPr>
        <w:ind w:left="800" w:hanging="323"/>
      </w:pPr>
      <w:rPr>
        <w:rFonts w:hint="default"/>
        <w:lang w:val="es-ES" w:eastAsia="es-ES" w:bidi="es-ES"/>
      </w:rPr>
    </w:lvl>
    <w:lvl w:ilvl="4">
      <w:numFmt w:val="bullet"/>
      <w:lvlText w:val="•"/>
      <w:lvlJc w:val="left"/>
      <w:pPr>
        <w:ind w:left="2260" w:hanging="323"/>
      </w:pPr>
      <w:rPr>
        <w:rFonts w:hint="default"/>
        <w:lang w:val="es-ES" w:eastAsia="es-ES" w:bidi="es-ES"/>
      </w:rPr>
    </w:lvl>
    <w:lvl w:ilvl="5">
      <w:numFmt w:val="bullet"/>
      <w:lvlText w:val="•"/>
      <w:lvlJc w:val="left"/>
      <w:pPr>
        <w:ind w:left="3720" w:hanging="323"/>
      </w:pPr>
      <w:rPr>
        <w:rFonts w:hint="default"/>
        <w:lang w:val="es-ES" w:eastAsia="es-ES" w:bidi="es-ES"/>
      </w:rPr>
    </w:lvl>
    <w:lvl w:ilvl="6">
      <w:numFmt w:val="bullet"/>
      <w:lvlText w:val="•"/>
      <w:lvlJc w:val="left"/>
      <w:pPr>
        <w:ind w:left="5180" w:hanging="323"/>
      </w:pPr>
      <w:rPr>
        <w:rFonts w:hint="default"/>
        <w:lang w:val="es-ES" w:eastAsia="es-ES" w:bidi="es-ES"/>
      </w:rPr>
    </w:lvl>
    <w:lvl w:ilvl="7">
      <w:numFmt w:val="bullet"/>
      <w:lvlText w:val="•"/>
      <w:lvlJc w:val="left"/>
      <w:pPr>
        <w:ind w:left="6640" w:hanging="323"/>
      </w:pPr>
      <w:rPr>
        <w:rFonts w:hint="default"/>
        <w:lang w:val="es-ES" w:eastAsia="es-ES" w:bidi="es-ES"/>
      </w:rPr>
    </w:lvl>
    <w:lvl w:ilvl="8">
      <w:numFmt w:val="bullet"/>
      <w:lvlText w:val="•"/>
      <w:lvlJc w:val="left"/>
      <w:pPr>
        <w:ind w:left="8100" w:hanging="323"/>
      </w:pPr>
      <w:rPr>
        <w:rFonts w:hint="default"/>
        <w:lang w:val="es-ES" w:eastAsia="es-ES" w:bidi="es-ES"/>
      </w:rPr>
    </w:lvl>
  </w:abstractNum>
  <w:abstractNum w:abstractNumId="5" w15:restartNumberingAfterBreak="0">
    <w:nsid w:val="1A9A4655"/>
    <w:multiLevelType w:val="hybridMultilevel"/>
    <w:tmpl w:val="2A4CFA1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1B775ED0"/>
    <w:multiLevelType w:val="multilevel"/>
    <w:tmpl w:val="4142E060"/>
    <w:lvl w:ilvl="0">
      <w:start w:val="6"/>
      <w:numFmt w:val="decimal"/>
      <w:lvlText w:val="%1"/>
      <w:lvlJc w:val="left"/>
      <w:pPr>
        <w:ind w:left="2105" w:hanging="404"/>
      </w:pPr>
      <w:rPr>
        <w:rFonts w:hint="default"/>
        <w:lang w:val="es-ES" w:eastAsia="en-US" w:bidi="ar-SA"/>
      </w:rPr>
    </w:lvl>
    <w:lvl w:ilvl="1">
      <w:start w:val="5"/>
      <w:numFmt w:val="decimal"/>
      <w:lvlText w:val="%1.%2"/>
      <w:lvlJc w:val="left"/>
      <w:pPr>
        <w:ind w:left="2105" w:hanging="404"/>
      </w:pPr>
      <w:rPr>
        <w:rFonts w:ascii="Arial" w:eastAsia="Arial" w:hAnsi="Arial" w:cs="Arial" w:hint="default"/>
        <w:b/>
        <w:bCs/>
        <w:w w:val="99"/>
        <w:sz w:val="24"/>
        <w:szCs w:val="24"/>
        <w:lang w:val="es-ES" w:eastAsia="en-US" w:bidi="ar-SA"/>
      </w:rPr>
    </w:lvl>
    <w:lvl w:ilvl="2">
      <w:numFmt w:val="bullet"/>
      <w:lvlText w:val="•"/>
      <w:lvlJc w:val="left"/>
      <w:pPr>
        <w:ind w:left="4128" w:hanging="404"/>
      </w:pPr>
      <w:rPr>
        <w:rFonts w:hint="default"/>
        <w:lang w:val="es-ES" w:eastAsia="en-US" w:bidi="ar-SA"/>
      </w:rPr>
    </w:lvl>
    <w:lvl w:ilvl="3">
      <w:numFmt w:val="bullet"/>
      <w:lvlText w:val="•"/>
      <w:lvlJc w:val="left"/>
      <w:pPr>
        <w:ind w:left="5142" w:hanging="404"/>
      </w:pPr>
      <w:rPr>
        <w:rFonts w:hint="default"/>
        <w:lang w:val="es-ES" w:eastAsia="en-US" w:bidi="ar-SA"/>
      </w:rPr>
    </w:lvl>
    <w:lvl w:ilvl="4">
      <w:numFmt w:val="bullet"/>
      <w:lvlText w:val="•"/>
      <w:lvlJc w:val="left"/>
      <w:pPr>
        <w:ind w:left="6156" w:hanging="404"/>
      </w:pPr>
      <w:rPr>
        <w:rFonts w:hint="default"/>
        <w:lang w:val="es-ES" w:eastAsia="en-US" w:bidi="ar-SA"/>
      </w:rPr>
    </w:lvl>
    <w:lvl w:ilvl="5">
      <w:numFmt w:val="bullet"/>
      <w:lvlText w:val="•"/>
      <w:lvlJc w:val="left"/>
      <w:pPr>
        <w:ind w:left="7170" w:hanging="404"/>
      </w:pPr>
      <w:rPr>
        <w:rFonts w:hint="default"/>
        <w:lang w:val="es-ES" w:eastAsia="en-US" w:bidi="ar-SA"/>
      </w:rPr>
    </w:lvl>
    <w:lvl w:ilvl="6">
      <w:numFmt w:val="bullet"/>
      <w:lvlText w:val="•"/>
      <w:lvlJc w:val="left"/>
      <w:pPr>
        <w:ind w:left="8184" w:hanging="404"/>
      </w:pPr>
      <w:rPr>
        <w:rFonts w:hint="default"/>
        <w:lang w:val="es-ES" w:eastAsia="en-US" w:bidi="ar-SA"/>
      </w:rPr>
    </w:lvl>
    <w:lvl w:ilvl="7">
      <w:numFmt w:val="bullet"/>
      <w:lvlText w:val="•"/>
      <w:lvlJc w:val="left"/>
      <w:pPr>
        <w:ind w:left="9198" w:hanging="404"/>
      </w:pPr>
      <w:rPr>
        <w:rFonts w:hint="default"/>
        <w:lang w:val="es-ES" w:eastAsia="en-US" w:bidi="ar-SA"/>
      </w:rPr>
    </w:lvl>
    <w:lvl w:ilvl="8">
      <w:numFmt w:val="bullet"/>
      <w:lvlText w:val="•"/>
      <w:lvlJc w:val="left"/>
      <w:pPr>
        <w:ind w:left="10212" w:hanging="404"/>
      </w:pPr>
      <w:rPr>
        <w:rFonts w:hint="default"/>
        <w:lang w:val="es-ES" w:eastAsia="en-US" w:bidi="ar-SA"/>
      </w:rPr>
    </w:lvl>
  </w:abstractNum>
  <w:abstractNum w:abstractNumId="7" w15:restartNumberingAfterBreak="0">
    <w:nsid w:val="1CD605DC"/>
    <w:multiLevelType w:val="hybridMultilevel"/>
    <w:tmpl w:val="D20ED8A8"/>
    <w:lvl w:ilvl="0" w:tplc="5792F1A0">
      <w:numFmt w:val="bullet"/>
      <w:lvlText w:val=""/>
      <w:lvlJc w:val="left"/>
      <w:pPr>
        <w:ind w:left="1702" w:hanging="425"/>
      </w:pPr>
      <w:rPr>
        <w:rFonts w:ascii="Wingdings" w:eastAsia="Wingdings" w:hAnsi="Wingdings" w:cs="Wingdings" w:hint="default"/>
        <w:w w:val="100"/>
        <w:sz w:val="22"/>
        <w:szCs w:val="22"/>
        <w:lang w:val="es-ES" w:eastAsia="en-US" w:bidi="ar-SA"/>
      </w:rPr>
    </w:lvl>
    <w:lvl w:ilvl="1" w:tplc="15FA81F6">
      <w:numFmt w:val="bullet"/>
      <w:lvlText w:val="•"/>
      <w:lvlJc w:val="left"/>
      <w:pPr>
        <w:ind w:left="3528" w:hanging="425"/>
      </w:pPr>
      <w:rPr>
        <w:rFonts w:hint="default"/>
        <w:lang w:val="es-ES" w:eastAsia="en-US" w:bidi="ar-SA"/>
      </w:rPr>
    </w:lvl>
    <w:lvl w:ilvl="2" w:tplc="51349AA2">
      <w:numFmt w:val="bullet"/>
      <w:lvlText w:val="•"/>
      <w:lvlJc w:val="left"/>
      <w:pPr>
        <w:ind w:left="4496" w:hanging="425"/>
      </w:pPr>
      <w:rPr>
        <w:rFonts w:hint="default"/>
        <w:lang w:val="es-ES" w:eastAsia="en-US" w:bidi="ar-SA"/>
      </w:rPr>
    </w:lvl>
    <w:lvl w:ilvl="3" w:tplc="B8900B7E">
      <w:numFmt w:val="bullet"/>
      <w:lvlText w:val="•"/>
      <w:lvlJc w:val="left"/>
      <w:pPr>
        <w:ind w:left="5464" w:hanging="425"/>
      </w:pPr>
      <w:rPr>
        <w:rFonts w:hint="default"/>
        <w:lang w:val="es-ES" w:eastAsia="en-US" w:bidi="ar-SA"/>
      </w:rPr>
    </w:lvl>
    <w:lvl w:ilvl="4" w:tplc="2D98A054">
      <w:numFmt w:val="bullet"/>
      <w:lvlText w:val="•"/>
      <w:lvlJc w:val="left"/>
      <w:pPr>
        <w:ind w:left="6432" w:hanging="425"/>
      </w:pPr>
      <w:rPr>
        <w:rFonts w:hint="default"/>
        <w:lang w:val="es-ES" w:eastAsia="en-US" w:bidi="ar-SA"/>
      </w:rPr>
    </w:lvl>
    <w:lvl w:ilvl="5" w:tplc="30048BBC">
      <w:numFmt w:val="bullet"/>
      <w:lvlText w:val="•"/>
      <w:lvlJc w:val="left"/>
      <w:pPr>
        <w:ind w:left="7400" w:hanging="425"/>
      </w:pPr>
      <w:rPr>
        <w:rFonts w:hint="default"/>
        <w:lang w:val="es-ES" w:eastAsia="en-US" w:bidi="ar-SA"/>
      </w:rPr>
    </w:lvl>
    <w:lvl w:ilvl="6" w:tplc="10641F3A">
      <w:numFmt w:val="bullet"/>
      <w:lvlText w:val="•"/>
      <w:lvlJc w:val="left"/>
      <w:pPr>
        <w:ind w:left="8368" w:hanging="425"/>
      </w:pPr>
      <w:rPr>
        <w:rFonts w:hint="default"/>
        <w:lang w:val="es-ES" w:eastAsia="en-US" w:bidi="ar-SA"/>
      </w:rPr>
    </w:lvl>
    <w:lvl w:ilvl="7" w:tplc="6208566E">
      <w:numFmt w:val="bullet"/>
      <w:lvlText w:val="•"/>
      <w:lvlJc w:val="left"/>
      <w:pPr>
        <w:ind w:left="9336" w:hanging="425"/>
      </w:pPr>
      <w:rPr>
        <w:rFonts w:hint="default"/>
        <w:lang w:val="es-ES" w:eastAsia="en-US" w:bidi="ar-SA"/>
      </w:rPr>
    </w:lvl>
    <w:lvl w:ilvl="8" w:tplc="4F8C2054">
      <w:numFmt w:val="bullet"/>
      <w:lvlText w:val="•"/>
      <w:lvlJc w:val="left"/>
      <w:pPr>
        <w:ind w:left="10304" w:hanging="425"/>
      </w:pPr>
      <w:rPr>
        <w:rFonts w:hint="default"/>
        <w:lang w:val="es-ES" w:eastAsia="en-US" w:bidi="ar-SA"/>
      </w:rPr>
    </w:lvl>
  </w:abstractNum>
  <w:abstractNum w:abstractNumId="8" w15:restartNumberingAfterBreak="0">
    <w:nsid w:val="20F33B19"/>
    <w:multiLevelType w:val="hybridMultilevel"/>
    <w:tmpl w:val="D20EF5B2"/>
    <w:lvl w:ilvl="0" w:tplc="240A000B">
      <w:start w:val="1"/>
      <w:numFmt w:val="bullet"/>
      <w:lvlText w:val=""/>
      <w:lvlJc w:val="left"/>
      <w:pPr>
        <w:ind w:left="1996" w:hanging="360"/>
      </w:pPr>
      <w:rPr>
        <w:rFonts w:ascii="Wingdings" w:hAnsi="Wingdings" w:hint="default"/>
      </w:rPr>
    </w:lvl>
    <w:lvl w:ilvl="1" w:tplc="240A0003" w:tentative="1">
      <w:start w:val="1"/>
      <w:numFmt w:val="bullet"/>
      <w:lvlText w:val="o"/>
      <w:lvlJc w:val="left"/>
      <w:pPr>
        <w:ind w:left="2716" w:hanging="360"/>
      </w:pPr>
      <w:rPr>
        <w:rFonts w:ascii="Courier New" w:hAnsi="Courier New" w:cs="Courier New" w:hint="default"/>
      </w:rPr>
    </w:lvl>
    <w:lvl w:ilvl="2" w:tplc="240A0005" w:tentative="1">
      <w:start w:val="1"/>
      <w:numFmt w:val="bullet"/>
      <w:lvlText w:val=""/>
      <w:lvlJc w:val="left"/>
      <w:pPr>
        <w:ind w:left="3436" w:hanging="360"/>
      </w:pPr>
      <w:rPr>
        <w:rFonts w:ascii="Wingdings" w:hAnsi="Wingdings" w:hint="default"/>
      </w:rPr>
    </w:lvl>
    <w:lvl w:ilvl="3" w:tplc="240A0001" w:tentative="1">
      <w:start w:val="1"/>
      <w:numFmt w:val="bullet"/>
      <w:lvlText w:val=""/>
      <w:lvlJc w:val="left"/>
      <w:pPr>
        <w:ind w:left="4156" w:hanging="360"/>
      </w:pPr>
      <w:rPr>
        <w:rFonts w:ascii="Symbol" w:hAnsi="Symbol" w:hint="default"/>
      </w:rPr>
    </w:lvl>
    <w:lvl w:ilvl="4" w:tplc="240A0003" w:tentative="1">
      <w:start w:val="1"/>
      <w:numFmt w:val="bullet"/>
      <w:lvlText w:val="o"/>
      <w:lvlJc w:val="left"/>
      <w:pPr>
        <w:ind w:left="4876" w:hanging="360"/>
      </w:pPr>
      <w:rPr>
        <w:rFonts w:ascii="Courier New" w:hAnsi="Courier New" w:cs="Courier New" w:hint="default"/>
      </w:rPr>
    </w:lvl>
    <w:lvl w:ilvl="5" w:tplc="240A0005" w:tentative="1">
      <w:start w:val="1"/>
      <w:numFmt w:val="bullet"/>
      <w:lvlText w:val=""/>
      <w:lvlJc w:val="left"/>
      <w:pPr>
        <w:ind w:left="5596" w:hanging="360"/>
      </w:pPr>
      <w:rPr>
        <w:rFonts w:ascii="Wingdings" w:hAnsi="Wingdings" w:hint="default"/>
      </w:rPr>
    </w:lvl>
    <w:lvl w:ilvl="6" w:tplc="240A0001" w:tentative="1">
      <w:start w:val="1"/>
      <w:numFmt w:val="bullet"/>
      <w:lvlText w:val=""/>
      <w:lvlJc w:val="left"/>
      <w:pPr>
        <w:ind w:left="6316" w:hanging="360"/>
      </w:pPr>
      <w:rPr>
        <w:rFonts w:ascii="Symbol" w:hAnsi="Symbol" w:hint="default"/>
      </w:rPr>
    </w:lvl>
    <w:lvl w:ilvl="7" w:tplc="240A0003" w:tentative="1">
      <w:start w:val="1"/>
      <w:numFmt w:val="bullet"/>
      <w:lvlText w:val="o"/>
      <w:lvlJc w:val="left"/>
      <w:pPr>
        <w:ind w:left="7036" w:hanging="360"/>
      </w:pPr>
      <w:rPr>
        <w:rFonts w:ascii="Courier New" w:hAnsi="Courier New" w:cs="Courier New" w:hint="default"/>
      </w:rPr>
    </w:lvl>
    <w:lvl w:ilvl="8" w:tplc="240A0005" w:tentative="1">
      <w:start w:val="1"/>
      <w:numFmt w:val="bullet"/>
      <w:lvlText w:val=""/>
      <w:lvlJc w:val="left"/>
      <w:pPr>
        <w:ind w:left="7756" w:hanging="360"/>
      </w:pPr>
      <w:rPr>
        <w:rFonts w:ascii="Wingdings" w:hAnsi="Wingdings" w:hint="default"/>
      </w:rPr>
    </w:lvl>
  </w:abstractNum>
  <w:abstractNum w:abstractNumId="9" w15:restartNumberingAfterBreak="0">
    <w:nsid w:val="302D7235"/>
    <w:multiLevelType w:val="hybridMultilevel"/>
    <w:tmpl w:val="6B7AC9A6"/>
    <w:lvl w:ilvl="0" w:tplc="240A000D">
      <w:start w:val="1"/>
      <w:numFmt w:val="bullet"/>
      <w:lvlText w:val=""/>
      <w:lvlJc w:val="left"/>
      <w:pPr>
        <w:ind w:left="1779" w:hanging="360"/>
      </w:pPr>
      <w:rPr>
        <w:rFonts w:ascii="Wingdings" w:hAnsi="Wingdings" w:hint="default"/>
      </w:rPr>
    </w:lvl>
    <w:lvl w:ilvl="1" w:tplc="240A0003" w:tentative="1">
      <w:start w:val="1"/>
      <w:numFmt w:val="bullet"/>
      <w:lvlText w:val="o"/>
      <w:lvlJc w:val="left"/>
      <w:pPr>
        <w:ind w:left="3283" w:hanging="360"/>
      </w:pPr>
      <w:rPr>
        <w:rFonts w:ascii="Courier New" w:hAnsi="Courier New" w:cs="Courier New" w:hint="default"/>
      </w:rPr>
    </w:lvl>
    <w:lvl w:ilvl="2" w:tplc="240A0005" w:tentative="1">
      <w:start w:val="1"/>
      <w:numFmt w:val="bullet"/>
      <w:lvlText w:val=""/>
      <w:lvlJc w:val="left"/>
      <w:pPr>
        <w:ind w:left="4003" w:hanging="360"/>
      </w:pPr>
      <w:rPr>
        <w:rFonts w:ascii="Wingdings" w:hAnsi="Wingdings" w:hint="default"/>
      </w:rPr>
    </w:lvl>
    <w:lvl w:ilvl="3" w:tplc="240A0001" w:tentative="1">
      <w:start w:val="1"/>
      <w:numFmt w:val="bullet"/>
      <w:lvlText w:val=""/>
      <w:lvlJc w:val="left"/>
      <w:pPr>
        <w:ind w:left="4723" w:hanging="360"/>
      </w:pPr>
      <w:rPr>
        <w:rFonts w:ascii="Symbol" w:hAnsi="Symbol" w:hint="default"/>
      </w:rPr>
    </w:lvl>
    <w:lvl w:ilvl="4" w:tplc="240A0003" w:tentative="1">
      <w:start w:val="1"/>
      <w:numFmt w:val="bullet"/>
      <w:lvlText w:val="o"/>
      <w:lvlJc w:val="left"/>
      <w:pPr>
        <w:ind w:left="5443" w:hanging="360"/>
      </w:pPr>
      <w:rPr>
        <w:rFonts w:ascii="Courier New" w:hAnsi="Courier New" w:cs="Courier New" w:hint="default"/>
      </w:rPr>
    </w:lvl>
    <w:lvl w:ilvl="5" w:tplc="240A0005" w:tentative="1">
      <w:start w:val="1"/>
      <w:numFmt w:val="bullet"/>
      <w:lvlText w:val=""/>
      <w:lvlJc w:val="left"/>
      <w:pPr>
        <w:ind w:left="6163" w:hanging="360"/>
      </w:pPr>
      <w:rPr>
        <w:rFonts w:ascii="Wingdings" w:hAnsi="Wingdings" w:hint="default"/>
      </w:rPr>
    </w:lvl>
    <w:lvl w:ilvl="6" w:tplc="240A0001" w:tentative="1">
      <w:start w:val="1"/>
      <w:numFmt w:val="bullet"/>
      <w:lvlText w:val=""/>
      <w:lvlJc w:val="left"/>
      <w:pPr>
        <w:ind w:left="6883" w:hanging="360"/>
      </w:pPr>
      <w:rPr>
        <w:rFonts w:ascii="Symbol" w:hAnsi="Symbol" w:hint="default"/>
      </w:rPr>
    </w:lvl>
    <w:lvl w:ilvl="7" w:tplc="240A0003" w:tentative="1">
      <w:start w:val="1"/>
      <w:numFmt w:val="bullet"/>
      <w:lvlText w:val="o"/>
      <w:lvlJc w:val="left"/>
      <w:pPr>
        <w:ind w:left="7603" w:hanging="360"/>
      </w:pPr>
      <w:rPr>
        <w:rFonts w:ascii="Courier New" w:hAnsi="Courier New" w:cs="Courier New" w:hint="default"/>
      </w:rPr>
    </w:lvl>
    <w:lvl w:ilvl="8" w:tplc="240A0005" w:tentative="1">
      <w:start w:val="1"/>
      <w:numFmt w:val="bullet"/>
      <w:lvlText w:val=""/>
      <w:lvlJc w:val="left"/>
      <w:pPr>
        <w:ind w:left="8323" w:hanging="360"/>
      </w:pPr>
      <w:rPr>
        <w:rFonts w:ascii="Wingdings" w:hAnsi="Wingdings" w:hint="default"/>
      </w:rPr>
    </w:lvl>
  </w:abstractNum>
  <w:abstractNum w:abstractNumId="10" w15:restartNumberingAfterBreak="0">
    <w:nsid w:val="31AE15EE"/>
    <w:multiLevelType w:val="hybridMultilevel"/>
    <w:tmpl w:val="F4D42340"/>
    <w:lvl w:ilvl="0" w:tplc="9342B280">
      <w:start w:val="1"/>
      <w:numFmt w:val="decimal"/>
      <w:lvlText w:val="%1."/>
      <w:lvlJc w:val="left"/>
      <w:pPr>
        <w:ind w:left="100" w:hanging="259"/>
      </w:pPr>
      <w:rPr>
        <w:rFonts w:ascii="Arial" w:eastAsia="Arial" w:hAnsi="Arial" w:cs="Arial" w:hint="default"/>
        <w:w w:val="100"/>
        <w:sz w:val="22"/>
        <w:szCs w:val="22"/>
        <w:lang w:val="es-ES" w:eastAsia="es-ES" w:bidi="es-ES"/>
      </w:rPr>
    </w:lvl>
    <w:lvl w:ilvl="1" w:tplc="727A4F94">
      <w:numFmt w:val="bullet"/>
      <w:lvlText w:val="•"/>
      <w:lvlJc w:val="left"/>
      <w:pPr>
        <w:ind w:left="1192" w:hanging="259"/>
      </w:pPr>
      <w:rPr>
        <w:rFonts w:hint="default"/>
        <w:lang w:val="es-ES" w:eastAsia="es-ES" w:bidi="es-ES"/>
      </w:rPr>
    </w:lvl>
    <w:lvl w:ilvl="2" w:tplc="5D4CCB24">
      <w:numFmt w:val="bullet"/>
      <w:lvlText w:val="•"/>
      <w:lvlJc w:val="left"/>
      <w:pPr>
        <w:ind w:left="2284" w:hanging="259"/>
      </w:pPr>
      <w:rPr>
        <w:rFonts w:hint="default"/>
        <w:lang w:val="es-ES" w:eastAsia="es-ES" w:bidi="es-ES"/>
      </w:rPr>
    </w:lvl>
    <w:lvl w:ilvl="3" w:tplc="A0705A78">
      <w:numFmt w:val="bullet"/>
      <w:lvlText w:val="•"/>
      <w:lvlJc w:val="left"/>
      <w:pPr>
        <w:ind w:left="3376" w:hanging="259"/>
      </w:pPr>
      <w:rPr>
        <w:rFonts w:hint="default"/>
        <w:lang w:val="es-ES" w:eastAsia="es-ES" w:bidi="es-ES"/>
      </w:rPr>
    </w:lvl>
    <w:lvl w:ilvl="4" w:tplc="1522159E">
      <w:numFmt w:val="bullet"/>
      <w:lvlText w:val="•"/>
      <w:lvlJc w:val="left"/>
      <w:pPr>
        <w:ind w:left="4468" w:hanging="259"/>
      </w:pPr>
      <w:rPr>
        <w:rFonts w:hint="default"/>
        <w:lang w:val="es-ES" w:eastAsia="es-ES" w:bidi="es-ES"/>
      </w:rPr>
    </w:lvl>
    <w:lvl w:ilvl="5" w:tplc="B6D0FBDA">
      <w:numFmt w:val="bullet"/>
      <w:lvlText w:val="•"/>
      <w:lvlJc w:val="left"/>
      <w:pPr>
        <w:ind w:left="5560" w:hanging="259"/>
      </w:pPr>
      <w:rPr>
        <w:rFonts w:hint="default"/>
        <w:lang w:val="es-ES" w:eastAsia="es-ES" w:bidi="es-ES"/>
      </w:rPr>
    </w:lvl>
    <w:lvl w:ilvl="6" w:tplc="693C8448">
      <w:numFmt w:val="bullet"/>
      <w:lvlText w:val="•"/>
      <w:lvlJc w:val="left"/>
      <w:pPr>
        <w:ind w:left="6652" w:hanging="259"/>
      </w:pPr>
      <w:rPr>
        <w:rFonts w:hint="default"/>
        <w:lang w:val="es-ES" w:eastAsia="es-ES" w:bidi="es-ES"/>
      </w:rPr>
    </w:lvl>
    <w:lvl w:ilvl="7" w:tplc="60284CE8">
      <w:numFmt w:val="bullet"/>
      <w:lvlText w:val="•"/>
      <w:lvlJc w:val="left"/>
      <w:pPr>
        <w:ind w:left="7744" w:hanging="259"/>
      </w:pPr>
      <w:rPr>
        <w:rFonts w:hint="default"/>
        <w:lang w:val="es-ES" w:eastAsia="es-ES" w:bidi="es-ES"/>
      </w:rPr>
    </w:lvl>
    <w:lvl w:ilvl="8" w:tplc="F6501FE6">
      <w:numFmt w:val="bullet"/>
      <w:lvlText w:val="•"/>
      <w:lvlJc w:val="left"/>
      <w:pPr>
        <w:ind w:left="8836" w:hanging="259"/>
      </w:pPr>
      <w:rPr>
        <w:rFonts w:hint="default"/>
        <w:lang w:val="es-ES" w:eastAsia="es-ES" w:bidi="es-ES"/>
      </w:rPr>
    </w:lvl>
  </w:abstractNum>
  <w:abstractNum w:abstractNumId="11" w15:restartNumberingAfterBreak="0">
    <w:nsid w:val="32C85585"/>
    <w:multiLevelType w:val="hybridMultilevel"/>
    <w:tmpl w:val="1CBA6442"/>
    <w:lvl w:ilvl="0" w:tplc="240A0005">
      <w:start w:val="1"/>
      <w:numFmt w:val="bullet"/>
      <w:lvlText w:val=""/>
      <w:lvlJc w:val="left"/>
      <w:pPr>
        <w:ind w:left="-131" w:hanging="360"/>
      </w:pPr>
      <w:rPr>
        <w:rFonts w:ascii="Wingdings" w:hAnsi="Wingdings" w:hint="default"/>
      </w:rPr>
    </w:lvl>
    <w:lvl w:ilvl="1" w:tplc="240A0003" w:tentative="1">
      <w:start w:val="1"/>
      <w:numFmt w:val="bullet"/>
      <w:lvlText w:val="o"/>
      <w:lvlJc w:val="left"/>
      <w:pPr>
        <w:ind w:left="589" w:hanging="360"/>
      </w:pPr>
      <w:rPr>
        <w:rFonts w:ascii="Courier New" w:hAnsi="Courier New" w:cs="Courier New" w:hint="default"/>
      </w:rPr>
    </w:lvl>
    <w:lvl w:ilvl="2" w:tplc="240A0005" w:tentative="1">
      <w:start w:val="1"/>
      <w:numFmt w:val="bullet"/>
      <w:lvlText w:val=""/>
      <w:lvlJc w:val="left"/>
      <w:pPr>
        <w:ind w:left="1309" w:hanging="360"/>
      </w:pPr>
      <w:rPr>
        <w:rFonts w:ascii="Wingdings" w:hAnsi="Wingdings" w:hint="default"/>
      </w:rPr>
    </w:lvl>
    <w:lvl w:ilvl="3" w:tplc="240A0001" w:tentative="1">
      <w:start w:val="1"/>
      <w:numFmt w:val="bullet"/>
      <w:lvlText w:val=""/>
      <w:lvlJc w:val="left"/>
      <w:pPr>
        <w:ind w:left="2029" w:hanging="360"/>
      </w:pPr>
      <w:rPr>
        <w:rFonts w:ascii="Symbol" w:hAnsi="Symbol" w:hint="default"/>
      </w:rPr>
    </w:lvl>
    <w:lvl w:ilvl="4" w:tplc="240A0003" w:tentative="1">
      <w:start w:val="1"/>
      <w:numFmt w:val="bullet"/>
      <w:lvlText w:val="o"/>
      <w:lvlJc w:val="left"/>
      <w:pPr>
        <w:ind w:left="2749" w:hanging="360"/>
      </w:pPr>
      <w:rPr>
        <w:rFonts w:ascii="Courier New" w:hAnsi="Courier New" w:cs="Courier New" w:hint="default"/>
      </w:rPr>
    </w:lvl>
    <w:lvl w:ilvl="5" w:tplc="240A0005" w:tentative="1">
      <w:start w:val="1"/>
      <w:numFmt w:val="bullet"/>
      <w:lvlText w:val=""/>
      <w:lvlJc w:val="left"/>
      <w:pPr>
        <w:ind w:left="3469" w:hanging="360"/>
      </w:pPr>
      <w:rPr>
        <w:rFonts w:ascii="Wingdings" w:hAnsi="Wingdings" w:hint="default"/>
      </w:rPr>
    </w:lvl>
    <w:lvl w:ilvl="6" w:tplc="240A0001" w:tentative="1">
      <w:start w:val="1"/>
      <w:numFmt w:val="bullet"/>
      <w:lvlText w:val=""/>
      <w:lvlJc w:val="left"/>
      <w:pPr>
        <w:ind w:left="4189" w:hanging="360"/>
      </w:pPr>
      <w:rPr>
        <w:rFonts w:ascii="Symbol" w:hAnsi="Symbol" w:hint="default"/>
      </w:rPr>
    </w:lvl>
    <w:lvl w:ilvl="7" w:tplc="240A0003" w:tentative="1">
      <w:start w:val="1"/>
      <w:numFmt w:val="bullet"/>
      <w:lvlText w:val="o"/>
      <w:lvlJc w:val="left"/>
      <w:pPr>
        <w:ind w:left="4909" w:hanging="360"/>
      </w:pPr>
      <w:rPr>
        <w:rFonts w:ascii="Courier New" w:hAnsi="Courier New" w:cs="Courier New" w:hint="default"/>
      </w:rPr>
    </w:lvl>
    <w:lvl w:ilvl="8" w:tplc="240A0005" w:tentative="1">
      <w:start w:val="1"/>
      <w:numFmt w:val="bullet"/>
      <w:lvlText w:val=""/>
      <w:lvlJc w:val="left"/>
      <w:pPr>
        <w:ind w:left="5629" w:hanging="360"/>
      </w:pPr>
      <w:rPr>
        <w:rFonts w:ascii="Wingdings" w:hAnsi="Wingdings" w:hint="default"/>
      </w:rPr>
    </w:lvl>
  </w:abstractNum>
  <w:abstractNum w:abstractNumId="12" w15:restartNumberingAfterBreak="0">
    <w:nsid w:val="3AF209D1"/>
    <w:multiLevelType w:val="multilevel"/>
    <w:tmpl w:val="93442EF2"/>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07A3BE7"/>
    <w:multiLevelType w:val="hybridMultilevel"/>
    <w:tmpl w:val="7F5ED29C"/>
    <w:lvl w:ilvl="0" w:tplc="52B426DE">
      <w:numFmt w:val="bullet"/>
      <w:lvlText w:val=""/>
      <w:lvlJc w:val="left"/>
      <w:pPr>
        <w:ind w:left="2554" w:hanging="284"/>
      </w:pPr>
      <w:rPr>
        <w:rFonts w:ascii="Wingdings" w:eastAsia="Wingdings" w:hAnsi="Wingdings" w:cs="Wingdings" w:hint="default"/>
        <w:w w:val="100"/>
        <w:sz w:val="22"/>
        <w:szCs w:val="22"/>
        <w:lang w:val="es-ES" w:eastAsia="en-US" w:bidi="ar-SA"/>
      </w:rPr>
    </w:lvl>
    <w:lvl w:ilvl="1" w:tplc="84623508">
      <w:numFmt w:val="bullet"/>
      <w:lvlText w:val="•"/>
      <w:lvlJc w:val="left"/>
      <w:pPr>
        <w:ind w:left="3528" w:hanging="284"/>
      </w:pPr>
      <w:rPr>
        <w:rFonts w:hint="default"/>
        <w:lang w:val="es-ES" w:eastAsia="en-US" w:bidi="ar-SA"/>
      </w:rPr>
    </w:lvl>
    <w:lvl w:ilvl="2" w:tplc="03149714">
      <w:numFmt w:val="bullet"/>
      <w:lvlText w:val="•"/>
      <w:lvlJc w:val="left"/>
      <w:pPr>
        <w:ind w:left="4496" w:hanging="284"/>
      </w:pPr>
      <w:rPr>
        <w:rFonts w:hint="default"/>
        <w:lang w:val="es-ES" w:eastAsia="en-US" w:bidi="ar-SA"/>
      </w:rPr>
    </w:lvl>
    <w:lvl w:ilvl="3" w:tplc="48B822F6">
      <w:numFmt w:val="bullet"/>
      <w:lvlText w:val="•"/>
      <w:lvlJc w:val="left"/>
      <w:pPr>
        <w:ind w:left="5464" w:hanging="284"/>
      </w:pPr>
      <w:rPr>
        <w:rFonts w:hint="default"/>
        <w:lang w:val="es-ES" w:eastAsia="en-US" w:bidi="ar-SA"/>
      </w:rPr>
    </w:lvl>
    <w:lvl w:ilvl="4" w:tplc="97E84578">
      <w:numFmt w:val="bullet"/>
      <w:lvlText w:val="•"/>
      <w:lvlJc w:val="left"/>
      <w:pPr>
        <w:ind w:left="6432" w:hanging="284"/>
      </w:pPr>
      <w:rPr>
        <w:rFonts w:hint="default"/>
        <w:lang w:val="es-ES" w:eastAsia="en-US" w:bidi="ar-SA"/>
      </w:rPr>
    </w:lvl>
    <w:lvl w:ilvl="5" w:tplc="A16C2F36">
      <w:numFmt w:val="bullet"/>
      <w:lvlText w:val="•"/>
      <w:lvlJc w:val="left"/>
      <w:pPr>
        <w:ind w:left="7400" w:hanging="284"/>
      </w:pPr>
      <w:rPr>
        <w:rFonts w:hint="default"/>
        <w:lang w:val="es-ES" w:eastAsia="en-US" w:bidi="ar-SA"/>
      </w:rPr>
    </w:lvl>
    <w:lvl w:ilvl="6" w:tplc="95AC5754">
      <w:numFmt w:val="bullet"/>
      <w:lvlText w:val="•"/>
      <w:lvlJc w:val="left"/>
      <w:pPr>
        <w:ind w:left="8368" w:hanging="284"/>
      </w:pPr>
      <w:rPr>
        <w:rFonts w:hint="default"/>
        <w:lang w:val="es-ES" w:eastAsia="en-US" w:bidi="ar-SA"/>
      </w:rPr>
    </w:lvl>
    <w:lvl w:ilvl="7" w:tplc="A280A4C4">
      <w:numFmt w:val="bullet"/>
      <w:lvlText w:val="•"/>
      <w:lvlJc w:val="left"/>
      <w:pPr>
        <w:ind w:left="9336" w:hanging="284"/>
      </w:pPr>
      <w:rPr>
        <w:rFonts w:hint="default"/>
        <w:lang w:val="es-ES" w:eastAsia="en-US" w:bidi="ar-SA"/>
      </w:rPr>
    </w:lvl>
    <w:lvl w:ilvl="8" w:tplc="9B72DA24">
      <w:numFmt w:val="bullet"/>
      <w:lvlText w:val="•"/>
      <w:lvlJc w:val="left"/>
      <w:pPr>
        <w:ind w:left="10304" w:hanging="284"/>
      </w:pPr>
      <w:rPr>
        <w:rFonts w:hint="default"/>
        <w:lang w:val="es-ES" w:eastAsia="en-US" w:bidi="ar-SA"/>
      </w:rPr>
    </w:lvl>
  </w:abstractNum>
  <w:abstractNum w:abstractNumId="14" w15:restartNumberingAfterBreak="0">
    <w:nsid w:val="44221D75"/>
    <w:multiLevelType w:val="hybridMultilevel"/>
    <w:tmpl w:val="96D04198"/>
    <w:lvl w:ilvl="0" w:tplc="E6F03ADC">
      <w:numFmt w:val="bullet"/>
      <w:lvlText w:val="•"/>
      <w:lvlJc w:val="left"/>
      <w:pPr>
        <w:ind w:left="820" w:hanging="361"/>
      </w:pPr>
      <w:rPr>
        <w:rFonts w:ascii="Arial" w:eastAsia="Arial" w:hAnsi="Arial" w:cs="Arial" w:hint="default"/>
        <w:w w:val="109"/>
        <w:sz w:val="22"/>
        <w:szCs w:val="22"/>
        <w:lang w:val="es-ES" w:eastAsia="es-ES" w:bidi="es-ES"/>
      </w:rPr>
    </w:lvl>
    <w:lvl w:ilvl="1" w:tplc="98C89D80">
      <w:numFmt w:val="bullet"/>
      <w:lvlText w:val="•"/>
      <w:lvlJc w:val="left"/>
      <w:pPr>
        <w:ind w:left="1840" w:hanging="361"/>
      </w:pPr>
      <w:rPr>
        <w:rFonts w:hint="default"/>
        <w:lang w:val="es-ES" w:eastAsia="es-ES" w:bidi="es-ES"/>
      </w:rPr>
    </w:lvl>
    <w:lvl w:ilvl="2" w:tplc="D50EF244">
      <w:numFmt w:val="bullet"/>
      <w:lvlText w:val="•"/>
      <w:lvlJc w:val="left"/>
      <w:pPr>
        <w:ind w:left="2860" w:hanging="361"/>
      </w:pPr>
      <w:rPr>
        <w:rFonts w:hint="default"/>
        <w:lang w:val="es-ES" w:eastAsia="es-ES" w:bidi="es-ES"/>
      </w:rPr>
    </w:lvl>
    <w:lvl w:ilvl="3" w:tplc="B06A719A">
      <w:numFmt w:val="bullet"/>
      <w:lvlText w:val="•"/>
      <w:lvlJc w:val="left"/>
      <w:pPr>
        <w:ind w:left="3880" w:hanging="361"/>
      </w:pPr>
      <w:rPr>
        <w:rFonts w:hint="default"/>
        <w:lang w:val="es-ES" w:eastAsia="es-ES" w:bidi="es-ES"/>
      </w:rPr>
    </w:lvl>
    <w:lvl w:ilvl="4" w:tplc="A5566672">
      <w:numFmt w:val="bullet"/>
      <w:lvlText w:val="•"/>
      <w:lvlJc w:val="left"/>
      <w:pPr>
        <w:ind w:left="4900" w:hanging="361"/>
      </w:pPr>
      <w:rPr>
        <w:rFonts w:hint="default"/>
        <w:lang w:val="es-ES" w:eastAsia="es-ES" w:bidi="es-ES"/>
      </w:rPr>
    </w:lvl>
    <w:lvl w:ilvl="5" w:tplc="A3B014CE">
      <w:numFmt w:val="bullet"/>
      <w:lvlText w:val="•"/>
      <w:lvlJc w:val="left"/>
      <w:pPr>
        <w:ind w:left="5920" w:hanging="361"/>
      </w:pPr>
      <w:rPr>
        <w:rFonts w:hint="default"/>
        <w:lang w:val="es-ES" w:eastAsia="es-ES" w:bidi="es-ES"/>
      </w:rPr>
    </w:lvl>
    <w:lvl w:ilvl="6" w:tplc="944EE69A">
      <w:numFmt w:val="bullet"/>
      <w:lvlText w:val="•"/>
      <w:lvlJc w:val="left"/>
      <w:pPr>
        <w:ind w:left="6940" w:hanging="361"/>
      </w:pPr>
      <w:rPr>
        <w:rFonts w:hint="default"/>
        <w:lang w:val="es-ES" w:eastAsia="es-ES" w:bidi="es-ES"/>
      </w:rPr>
    </w:lvl>
    <w:lvl w:ilvl="7" w:tplc="4EA483CC">
      <w:numFmt w:val="bullet"/>
      <w:lvlText w:val="•"/>
      <w:lvlJc w:val="left"/>
      <w:pPr>
        <w:ind w:left="7960" w:hanging="361"/>
      </w:pPr>
      <w:rPr>
        <w:rFonts w:hint="default"/>
        <w:lang w:val="es-ES" w:eastAsia="es-ES" w:bidi="es-ES"/>
      </w:rPr>
    </w:lvl>
    <w:lvl w:ilvl="8" w:tplc="8F4A8520">
      <w:numFmt w:val="bullet"/>
      <w:lvlText w:val="•"/>
      <w:lvlJc w:val="left"/>
      <w:pPr>
        <w:ind w:left="8980" w:hanging="361"/>
      </w:pPr>
      <w:rPr>
        <w:rFonts w:hint="default"/>
        <w:lang w:val="es-ES" w:eastAsia="es-ES" w:bidi="es-ES"/>
      </w:rPr>
    </w:lvl>
  </w:abstractNum>
  <w:abstractNum w:abstractNumId="15" w15:restartNumberingAfterBreak="0">
    <w:nsid w:val="45911A57"/>
    <w:multiLevelType w:val="hybridMultilevel"/>
    <w:tmpl w:val="4108338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C2A1EA3"/>
    <w:multiLevelType w:val="multilevel"/>
    <w:tmpl w:val="3C5AA628"/>
    <w:lvl w:ilvl="0">
      <w:start w:val="7"/>
      <w:numFmt w:val="decimal"/>
      <w:lvlText w:val="%1."/>
      <w:lvlJc w:val="left"/>
      <w:pPr>
        <w:ind w:left="360" w:hanging="360"/>
        <w:jc w:val="right"/>
      </w:pPr>
      <w:rPr>
        <w:rFonts w:hint="default"/>
        <w:spacing w:val="-1"/>
        <w:w w:val="100"/>
        <w:lang w:val="es-ES" w:eastAsia="es-ES" w:bidi="es-ES"/>
      </w:rPr>
    </w:lvl>
    <w:lvl w:ilvl="1">
      <w:start w:val="1"/>
      <w:numFmt w:val="decimal"/>
      <w:lvlText w:val="%1.%2"/>
      <w:lvlJc w:val="left"/>
      <w:pPr>
        <w:ind w:left="491" w:hanging="392"/>
      </w:pPr>
      <w:rPr>
        <w:rFonts w:ascii="Arial" w:eastAsia="Arial" w:hAnsi="Arial" w:cs="Arial" w:hint="default"/>
        <w:w w:val="100"/>
        <w:sz w:val="22"/>
        <w:szCs w:val="22"/>
        <w:lang w:val="es-ES" w:eastAsia="es-ES" w:bidi="es-ES"/>
      </w:rPr>
    </w:lvl>
    <w:lvl w:ilvl="2">
      <w:numFmt w:val="bullet"/>
      <w:lvlText w:val=""/>
      <w:lvlJc w:val="left"/>
      <w:pPr>
        <w:ind w:left="460" w:hanging="323"/>
      </w:pPr>
      <w:rPr>
        <w:rFonts w:ascii="Wingdings" w:eastAsia="Wingdings" w:hAnsi="Wingdings" w:cs="Wingdings" w:hint="default"/>
        <w:w w:val="100"/>
        <w:sz w:val="22"/>
        <w:szCs w:val="22"/>
        <w:lang w:val="es-ES" w:eastAsia="es-ES" w:bidi="es-ES"/>
      </w:rPr>
    </w:lvl>
    <w:lvl w:ilvl="3">
      <w:numFmt w:val="bullet"/>
      <w:lvlText w:val=""/>
      <w:lvlJc w:val="left"/>
      <w:pPr>
        <w:ind w:left="1168" w:hanging="360"/>
      </w:pPr>
      <w:rPr>
        <w:rFonts w:ascii="Wingdings" w:eastAsia="Wingdings" w:hAnsi="Wingdings" w:cs="Wingdings" w:hint="default"/>
        <w:w w:val="100"/>
        <w:sz w:val="22"/>
        <w:szCs w:val="22"/>
        <w:lang w:val="es-ES" w:eastAsia="es-ES" w:bidi="es-ES"/>
      </w:rPr>
    </w:lvl>
    <w:lvl w:ilvl="4">
      <w:numFmt w:val="bullet"/>
      <w:lvlText w:val="•"/>
      <w:lvlJc w:val="left"/>
      <w:pPr>
        <w:ind w:left="2568" w:hanging="360"/>
      </w:pPr>
      <w:rPr>
        <w:rFonts w:hint="default"/>
        <w:lang w:val="es-ES" w:eastAsia="es-ES" w:bidi="es-ES"/>
      </w:rPr>
    </w:lvl>
    <w:lvl w:ilvl="5">
      <w:numFmt w:val="bullet"/>
      <w:lvlText w:val="•"/>
      <w:lvlJc w:val="left"/>
      <w:pPr>
        <w:ind w:left="3977" w:hanging="360"/>
      </w:pPr>
      <w:rPr>
        <w:rFonts w:hint="default"/>
        <w:lang w:val="es-ES" w:eastAsia="es-ES" w:bidi="es-ES"/>
      </w:rPr>
    </w:lvl>
    <w:lvl w:ilvl="6">
      <w:numFmt w:val="bullet"/>
      <w:lvlText w:val="•"/>
      <w:lvlJc w:val="left"/>
      <w:pPr>
        <w:ind w:left="5385" w:hanging="360"/>
      </w:pPr>
      <w:rPr>
        <w:rFonts w:hint="default"/>
        <w:lang w:val="es-ES" w:eastAsia="es-ES" w:bidi="es-ES"/>
      </w:rPr>
    </w:lvl>
    <w:lvl w:ilvl="7">
      <w:numFmt w:val="bullet"/>
      <w:lvlText w:val="•"/>
      <w:lvlJc w:val="left"/>
      <w:pPr>
        <w:ind w:left="6794" w:hanging="360"/>
      </w:pPr>
      <w:rPr>
        <w:rFonts w:hint="default"/>
        <w:lang w:val="es-ES" w:eastAsia="es-ES" w:bidi="es-ES"/>
      </w:rPr>
    </w:lvl>
    <w:lvl w:ilvl="8">
      <w:numFmt w:val="bullet"/>
      <w:lvlText w:val="•"/>
      <w:lvlJc w:val="left"/>
      <w:pPr>
        <w:ind w:left="8202" w:hanging="360"/>
      </w:pPr>
      <w:rPr>
        <w:rFonts w:hint="default"/>
        <w:lang w:val="es-ES" w:eastAsia="es-ES" w:bidi="es-ES"/>
      </w:rPr>
    </w:lvl>
  </w:abstractNum>
  <w:abstractNum w:abstractNumId="17" w15:restartNumberingAfterBreak="0">
    <w:nsid w:val="4C6635FA"/>
    <w:multiLevelType w:val="hybridMultilevel"/>
    <w:tmpl w:val="DA103634"/>
    <w:lvl w:ilvl="0" w:tplc="C75A5F1A">
      <w:numFmt w:val="bullet"/>
      <w:lvlText w:val=""/>
      <w:lvlJc w:val="left"/>
      <w:pPr>
        <w:ind w:left="1540" w:hanging="360"/>
      </w:pPr>
      <w:rPr>
        <w:rFonts w:ascii="Wingdings" w:eastAsia="Wingdings" w:hAnsi="Wingdings" w:cs="Wingdings" w:hint="default"/>
        <w:w w:val="100"/>
        <w:sz w:val="22"/>
        <w:szCs w:val="22"/>
        <w:lang w:val="es-ES" w:eastAsia="es-ES" w:bidi="es-ES"/>
      </w:rPr>
    </w:lvl>
    <w:lvl w:ilvl="1" w:tplc="E60CF89C">
      <w:numFmt w:val="bullet"/>
      <w:lvlText w:val="•"/>
      <w:lvlJc w:val="left"/>
      <w:pPr>
        <w:ind w:left="2488" w:hanging="360"/>
      </w:pPr>
      <w:rPr>
        <w:rFonts w:hint="default"/>
        <w:lang w:val="es-ES" w:eastAsia="es-ES" w:bidi="es-ES"/>
      </w:rPr>
    </w:lvl>
    <w:lvl w:ilvl="2" w:tplc="3204364E">
      <w:numFmt w:val="bullet"/>
      <w:lvlText w:val="•"/>
      <w:lvlJc w:val="left"/>
      <w:pPr>
        <w:ind w:left="3436" w:hanging="360"/>
      </w:pPr>
      <w:rPr>
        <w:rFonts w:hint="default"/>
        <w:lang w:val="es-ES" w:eastAsia="es-ES" w:bidi="es-ES"/>
      </w:rPr>
    </w:lvl>
    <w:lvl w:ilvl="3" w:tplc="BE10ECDA">
      <w:numFmt w:val="bullet"/>
      <w:lvlText w:val="•"/>
      <w:lvlJc w:val="left"/>
      <w:pPr>
        <w:ind w:left="4384" w:hanging="360"/>
      </w:pPr>
      <w:rPr>
        <w:rFonts w:hint="default"/>
        <w:lang w:val="es-ES" w:eastAsia="es-ES" w:bidi="es-ES"/>
      </w:rPr>
    </w:lvl>
    <w:lvl w:ilvl="4" w:tplc="18DAD974">
      <w:numFmt w:val="bullet"/>
      <w:lvlText w:val="•"/>
      <w:lvlJc w:val="left"/>
      <w:pPr>
        <w:ind w:left="5332" w:hanging="360"/>
      </w:pPr>
      <w:rPr>
        <w:rFonts w:hint="default"/>
        <w:lang w:val="es-ES" w:eastAsia="es-ES" w:bidi="es-ES"/>
      </w:rPr>
    </w:lvl>
    <w:lvl w:ilvl="5" w:tplc="B47A5FFC">
      <w:numFmt w:val="bullet"/>
      <w:lvlText w:val="•"/>
      <w:lvlJc w:val="left"/>
      <w:pPr>
        <w:ind w:left="6280" w:hanging="360"/>
      </w:pPr>
      <w:rPr>
        <w:rFonts w:hint="default"/>
        <w:lang w:val="es-ES" w:eastAsia="es-ES" w:bidi="es-ES"/>
      </w:rPr>
    </w:lvl>
    <w:lvl w:ilvl="6" w:tplc="DF7E765C">
      <w:numFmt w:val="bullet"/>
      <w:lvlText w:val="•"/>
      <w:lvlJc w:val="left"/>
      <w:pPr>
        <w:ind w:left="7228" w:hanging="360"/>
      </w:pPr>
      <w:rPr>
        <w:rFonts w:hint="default"/>
        <w:lang w:val="es-ES" w:eastAsia="es-ES" w:bidi="es-ES"/>
      </w:rPr>
    </w:lvl>
    <w:lvl w:ilvl="7" w:tplc="219481A0">
      <w:numFmt w:val="bullet"/>
      <w:lvlText w:val="•"/>
      <w:lvlJc w:val="left"/>
      <w:pPr>
        <w:ind w:left="8176" w:hanging="360"/>
      </w:pPr>
      <w:rPr>
        <w:rFonts w:hint="default"/>
        <w:lang w:val="es-ES" w:eastAsia="es-ES" w:bidi="es-ES"/>
      </w:rPr>
    </w:lvl>
    <w:lvl w:ilvl="8" w:tplc="58761272">
      <w:numFmt w:val="bullet"/>
      <w:lvlText w:val="•"/>
      <w:lvlJc w:val="left"/>
      <w:pPr>
        <w:ind w:left="9124" w:hanging="360"/>
      </w:pPr>
      <w:rPr>
        <w:rFonts w:hint="default"/>
        <w:lang w:val="es-ES" w:eastAsia="es-ES" w:bidi="es-ES"/>
      </w:rPr>
    </w:lvl>
  </w:abstractNum>
  <w:abstractNum w:abstractNumId="18" w15:restartNumberingAfterBreak="0">
    <w:nsid w:val="4F7A531C"/>
    <w:multiLevelType w:val="multilevel"/>
    <w:tmpl w:val="5A561BDE"/>
    <w:lvl w:ilvl="0">
      <w:start w:val="4"/>
      <w:numFmt w:val="decimal"/>
      <w:lvlText w:val="%1"/>
      <w:lvlJc w:val="left"/>
      <w:pPr>
        <w:ind w:left="360" w:hanging="360"/>
      </w:pPr>
      <w:rPr>
        <w:rFonts w:hint="default"/>
      </w:rPr>
    </w:lvl>
    <w:lvl w:ilvl="1">
      <w:start w:val="3"/>
      <w:numFmt w:val="decimal"/>
      <w:lvlText w:val="%1.%2"/>
      <w:lvlJc w:val="left"/>
      <w:pPr>
        <w:ind w:left="851" w:hanging="360"/>
      </w:pPr>
      <w:rPr>
        <w:rFonts w:hint="default"/>
      </w:rPr>
    </w:lvl>
    <w:lvl w:ilvl="2">
      <w:start w:val="1"/>
      <w:numFmt w:val="decimal"/>
      <w:lvlText w:val="%1.%2.%3"/>
      <w:lvlJc w:val="left"/>
      <w:pPr>
        <w:ind w:left="1702" w:hanging="720"/>
      </w:pPr>
      <w:rPr>
        <w:rFonts w:hint="default"/>
      </w:rPr>
    </w:lvl>
    <w:lvl w:ilvl="3">
      <w:start w:val="1"/>
      <w:numFmt w:val="decimal"/>
      <w:lvlText w:val="%1.%2.%3.%4"/>
      <w:lvlJc w:val="left"/>
      <w:pPr>
        <w:ind w:left="2193" w:hanging="720"/>
      </w:pPr>
      <w:rPr>
        <w:rFonts w:hint="default"/>
      </w:rPr>
    </w:lvl>
    <w:lvl w:ilvl="4">
      <w:start w:val="1"/>
      <w:numFmt w:val="decimal"/>
      <w:lvlText w:val="%1.%2.%3.%4.%5"/>
      <w:lvlJc w:val="left"/>
      <w:pPr>
        <w:ind w:left="3044" w:hanging="1080"/>
      </w:pPr>
      <w:rPr>
        <w:rFonts w:hint="default"/>
      </w:rPr>
    </w:lvl>
    <w:lvl w:ilvl="5">
      <w:start w:val="1"/>
      <w:numFmt w:val="decimal"/>
      <w:lvlText w:val="%1.%2.%3.%4.%5.%6"/>
      <w:lvlJc w:val="left"/>
      <w:pPr>
        <w:ind w:left="3535" w:hanging="1080"/>
      </w:pPr>
      <w:rPr>
        <w:rFonts w:hint="default"/>
      </w:rPr>
    </w:lvl>
    <w:lvl w:ilvl="6">
      <w:start w:val="1"/>
      <w:numFmt w:val="decimal"/>
      <w:lvlText w:val="%1.%2.%3.%4.%5.%6.%7"/>
      <w:lvlJc w:val="left"/>
      <w:pPr>
        <w:ind w:left="4386" w:hanging="1440"/>
      </w:pPr>
      <w:rPr>
        <w:rFonts w:hint="default"/>
      </w:rPr>
    </w:lvl>
    <w:lvl w:ilvl="7">
      <w:start w:val="1"/>
      <w:numFmt w:val="decimal"/>
      <w:lvlText w:val="%1.%2.%3.%4.%5.%6.%7.%8"/>
      <w:lvlJc w:val="left"/>
      <w:pPr>
        <w:ind w:left="4877" w:hanging="1440"/>
      </w:pPr>
      <w:rPr>
        <w:rFonts w:hint="default"/>
      </w:rPr>
    </w:lvl>
    <w:lvl w:ilvl="8">
      <w:start w:val="1"/>
      <w:numFmt w:val="decimal"/>
      <w:lvlText w:val="%1.%2.%3.%4.%5.%6.%7.%8.%9"/>
      <w:lvlJc w:val="left"/>
      <w:pPr>
        <w:ind w:left="5728" w:hanging="1800"/>
      </w:pPr>
      <w:rPr>
        <w:rFonts w:hint="default"/>
      </w:rPr>
    </w:lvl>
  </w:abstractNum>
  <w:abstractNum w:abstractNumId="19" w15:restartNumberingAfterBreak="0">
    <w:nsid w:val="5D10705C"/>
    <w:multiLevelType w:val="hybridMultilevel"/>
    <w:tmpl w:val="843A4E48"/>
    <w:lvl w:ilvl="0" w:tplc="B5B8CF04">
      <w:numFmt w:val="bullet"/>
      <w:lvlText w:val=""/>
      <w:lvlJc w:val="left"/>
      <w:pPr>
        <w:ind w:left="2062" w:hanging="360"/>
      </w:pPr>
      <w:rPr>
        <w:rFonts w:ascii="Wingdings" w:eastAsia="Wingdings" w:hAnsi="Wingdings" w:cs="Wingdings" w:hint="default"/>
        <w:w w:val="100"/>
        <w:sz w:val="24"/>
        <w:szCs w:val="24"/>
        <w:lang w:val="es-ES" w:eastAsia="en-US" w:bidi="ar-SA"/>
      </w:rPr>
    </w:lvl>
    <w:lvl w:ilvl="1" w:tplc="4F106B14">
      <w:numFmt w:val="bullet"/>
      <w:lvlText w:val="•"/>
      <w:lvlJc w:val="left"/>
      <w:pPr>
        <w:ind w:left="3078" w:hanging="360"/>
      </w:pPr>
      <w:rPr>
        <w:rFonts w:hint="default"/>
        <w:lang w:val="es-ES" w:eastAsia="en-US" w:bidi="ar-SA"/>
      </w:rPr>
    </w:lvl>
    <w:lvl w:ilvl="2" w:tplc="5BE0FFFC">
      <w:numFmt w:val="bullet"/>
      <w:lvlText w:val="•"/>
      <w:lvlJc w:val="left"/>
      <w:pPr>
        <w:ind w:left="4096" w:hanging="360"/>
      </w:pPr>
      <w:rPr>
        <w:rFonts w:hint="default"/>
        <w:lang w:val="es-ES" w:eastAsia="en-US" w:bidi="ar-SA"/>
      </w:rPr>
    </w:lvl>
    <w:lvl w:ilvl="3" w:tplc="EAD0BB38">
      <w:numFmt w:val="bullet"/>
      <w:lvlText w:val="•"/>
      <w:lvlJc w:val="left"/>
      <w:pPr>
        <w:ind w:left="5114" w:hanging="360"/>
      </w:pPr>
      <w:rPr>
        <w:rFonts w:hint="default"/>
        <w:lang w:val="es-ES" w:eastAsia="en-US" w:bidi="ar-SA"/>
      </w:rPr>
    </w:lvl>
    <w:lvl w:ilvl="4" w:tplc="E466B9C4">
      <w:numFmt w:val="bullet"/>
      <w:lvlText w:val="•"/>
      <w:lvlJc w:val="left"/>
      <w:pPr>
        <w:ind w:left="6132" w:hanging="360"/>
      </w:pPr>
      <w:rPr>
        <w:rFonts w:hint="default"/>
        <w:lang w:val="es-ES" w:eastAsia="en-US" w:bidi="ar-SA"/>
      </w:rPr>
    </w:lvl>
    <w:lvl w:ilvl="5" w:tplc="0528145E">
      <w:numFmt w:val="bullet"/>
      <w:lvlText w:val="•"/>
      <w:lvlJc w:val="left"/>
      <w:pPr>
        <w:ind w:left="7150" w:hanging="360"/>
      </w:pPr>
      <w:rPr>
        <w:rFonts w:hint="default"/>
        <w:lang w:val="es-ES" w:eastAsia="en-US" w:bidi="ar-SA"/>
      </w:rPr>
    </w:lvl>
    <w:lvl w:ilvl="6" w:tplc="ABC2D258">
      <w:numFmt w:val="bullet"/>
      <w:lvlText w:val="•"/>
      <w:lvlJc w:val="left"/>
      <w:pPr>
        <w:ind w:left="8168" w:hanging="360"/>
      </w:pPr>
      <w:rPr>
        <w:rFonts w:hint="default"/>
        <w:lang w:val="es-ES" w:eastAsia="en-US" w:bidi="ar-SA"/>
      </w:rPr>
    </w:lvl>
    <w:lvl w:ilvl="7" w:tplc="3BCC69B2">
      <w:numFmt w:val="bullet"/>
      <w:lvlText w:val="•"/>
      <w:lvlJc w:val="left"/>
      <w:pPr>
        <w:ind w:left="9186" w:hanging="360"/>
      </w:pPr>
      <w:rPr>
        <w:rFonts w:hint="default"/>
        <w:lang w:val="es-ES" w:eastAsia="en-US" w:bidi="ar-SA"/>
      </w:rPr>
    </w:lvl>
    <w:lvl w:ilvl="8" w:tplc="61FA0C94">
      <w:numFmt w:val="bullet"/>
      <w:lvlText w:val="•"/>
      <w:lvlJc w:val="left"/>
      <w:pPr>
        <w:ind w:left="10204" w:hanging="360"/>
      </w:pPr>
      <w:rPr>
        <w:rFonts w:hint="default"/>
        <w:lang w:val="es-ES" w:eastAsia="en-US" w:bidi="ar-SA"/>
      </w:rPr>
    </w:lvl>
  </w:abstractNum>
  <w:abstractNum w:abstractNumId="20" w15:restartNumberingAfterBreak="0">
    <w:nsid w:val="5E03630B"/>
    <w:multiLevelType w:val="hybridMultilevel"/>
    <w:tmpl w:val="D0862132"/>
    <w:lvl w:ilvl="0" w:tplc="240A000B">
      <w:start w:val="1"/>
      <w:numFmt w:val="bullet"/>
      <w:lvlText w:val=""/>
      <w:lvlJc w:val="left"/>
      <w:pPr>
        <w:ind w:left="820" w:hanging="360"/>
      </w:pPr>
      <w:rPr>
        <w:rFonts w:ascii="Wingdings" w:hAnsi="Wingdings" w:hint="default"/>
      </w:rPr>
    </w:lvl>
    <w:lvl w:ilvl="1" w:tplc="240A0003" w:tentative="1">
      <w:start w:val="1"/>
      <w:numFmt w:val="bullet"/>
      <w:lvlText w:val="o"/>
      <w:lvlJc w:val="left"/>
      <w:pPr>
        <w:ind w:left="1540" w:hanging="360"/>
      </w:pPr>
      <w:rPr>
        <w:rFonts w:ascii="Courier New" w:hAnsi="Courier New" w:cs="Courier New" w:hint="default"/>
      </w:rPr>
    </w:lvl>
    <w:lvl w:ilvl="2" w:tplc="240A0005" w:tentative="1">
      <w:start w:val="1"/>
      <w:numFmt w:val="bullet"/>
      <w:lvlText w:val=""/>
      <w:lvlJc w:val="left"/>
      <w:pPr>
        <w:ind w:left="2260" w:hanging="360"/>
      </w:pPr>
      <w:rPr>
        <w:rFonts w:ascii="Wingdings" w:hAnsi="Wingdings" w:hint="default"/>
      </w:rPr>
    </w:lvl>
    <w:lvl w:ilvl="3" w:tplc="240A0001" w:tentative="1">
      <w:start w:val="1"/>
      <w:numFmt w:val="bullet"/>
      <w:lvlText w:val=""/>
      <w:lvlJc w:val="left"/>
      <w:pPr>
        <w:ind w:left="2980" w:hanging="360"/>
      </w:pPr>
      <w:rPr>
        <w:rFonts w:ascii="Symbol" w:hAnsi="Symbol" w:hint="default"/>
      </w:rPr>
    </w:lvl>
    <w:lvl w:ilvl="4" w:tplc="240A0003" w:tentative="1">
      <w:start w:val="1"/>
      <w:numFmt w:val="bullet"/>
      <w:lvlText w:val="o"/>
      <w:lvlJc w:val="left"/>
      <w:pPr>
        <w:ind w:left="3700" w:hanging="360"/>
      </w:pPr>
      <w:rPr>
        <w:rFonts w:ascii="Courier New" w:hAnsi="Courier New" w:cs="Courier New" w:hint="default"/>
      </w:rPr>
    </w:lvl>
    <w:lvl w:ilvl="5" w:tplc="240A0005" w:tentative="1">
      <w:start w:val="1"/>
      <w:numFmt w:val="bullet"/>
      <w:lvlText w:val=""/>
      <w:lvlJc w:val="left"/>
      <w:pPr>
        <w:ind w:left="4420" w:hanging="360"/>
      </w:pPr>
      <w:rPr>
        <w:rFonts w:ascii="Wingdings" w:hAnsi="Wingdings" w:hint="default"/>
      </w:rPr>
    </w:lvl>
    <w:lvl w:ilvl="6" w:tplc="240A0001" w:tentative="1">
      <w:start w:val="1"/>
      <w:numFmt w:val="bullet"/>
      <w:lvlText w:val=""/>
      <w:lvlJc w:val="left"/>
      <w:pPr>
        <w:ind w:left="5140" w:hanging="360"/>
      </w:pPr>
      <w:rPr>
        <w:rFonts w:ascii="Symbol" w:hAnsi="Symbol" w:hint="default"/>
      </w:rPr>
    </w:lvl>
    <w:lvl w:ilvl="7" w:tplc="240A0003" w:tentative="1">
      <w:start w:val="1"/>
      <w:numFmt w:val="bullet"/>
      <w:lvlText w:val="o"/>
      <w:lvlJc w:val="left"/>
      <w:pPr>
        <w:ind w:left="5860" w:hanging="360"/>
      </w:pPr>
      <w:rPr>
        <w:rFonts w:ascii="Courier New" w:hAnsi="Courier New" w:cs="Courier New" w:hint="default"/>
      </w:rPr>
    </w:lvl>
    <w:lvl w:ilvl="8" w:tplc="240A0005" w:tentative="1">
      <w:start w:val="1"/>
      <w:numFmt w:val="bullet"/>
      <w:lvlText w:val=""/>
      <w:lvlJc w:val="left"/>
      <w:pPr>
        <w:ind w:left="6580" w:hanging="360"/>
      </w:pPr>
      <w:rPr>
        <w:rFonts w:ascii="Wingdings" w:hAnsi="Wingdings" w:hint="default"/>
      </w:rPr>
    </w:lvl>
  </w:abstractNum>
  <w:abstractNum w:abstractNumId="21" w15:restartNumberingAfterBreak="0">
    <w:nsid w:val="5FDE12A2"/>
    <w:multiLevelType w:val="multilevel"/>
    <w:tmpl w:val="DEA4BE30"/>
    <w:lvl w:ilvl="0">
      <w:start w:val="2"/>
      <w:numFmt w:val="decimal"/>
      <w:lvlText w:val="%1."/>
      <w:lvlJc w:val="left"/>
      <w:pPr>
        <w:ind w:left="928" w:hanging="360"/>
      </w:pPr>
      <w:rPr>
        <w:rFonts w:ascii="Arial" w:eastAsia="Arial" w:hAnsi="Arial" w:cs="Arial" w:hint="default"/>
        <w:b/>
        <w:spacing w:val="-1"/>
        <w:w w:val="100"/>
        <w:sz w:val="24"/>
        <w:szCs w:val="24"/>
        <w:lang w:val="es-ES" w:eastAsia="es-ES" w:bidi="es-ES"/>
      </w:rPr>
    </w:lvl>
    <w:lvl w:ilvl="1">
      <w:start w:val="1"/>
      <w:numFmt w:val="decimal"/>
      <w:lvlText w:val="%1.%2."/>
      <w:lvlJc w:val="left"/>
      <w:pPr>
        <w:ind w:left="1097" w:hanging="430"/>
      </w:pPr>
      <w:rPr>
        <w:rFonts w:ascii="Arial" w:eastAsia="Arial" w:hAnsi="Arial" w:cs="Arial" w:hint="default"/>
        <w:w w:val="100"/>
        <w:sz w:val="22"/>
        <w:szCs w:val="22"/>
        <w:lang w:val="es-ES" w:eastAsia="es-ES" w:bidi="es-ES"/>
      </w:rPr>
    </w:lvl>
    <w:lvl w:ilvl="2">
      <w:numFmt w:val="bullet"/>
      <w:lvlText w:val=""/>
      <w:lvlJc w:val="left"/>
      <w:pPr>
        <w:ind w:left="1071" w:hanging="361"/>
      </w:pPr>
      <w:rPr>
        <w:rFonts w:ascii="Symbol" w:eastAsia="Symbol" w:hAnsi="Symbol" w:cs="Symbol" w:hint="default"/>
        <w:w w:val="100"/>
        <w:sz w:val="22"/>
        <w:szCs w:val="22"/>
        <w:lang w:val="es-ES" w:eastAsia="es-ES" w:bidi="es-ES"/>
      </w:rPr>
    </w:lvl>
    <w:lvl w:ilvl="3">
      <w:numFmt w:val="bullet"/>
      <w:lvlText w:val="•"/>
      <w:lvlJc w:val="left"/>
      <w:pPr>
        <w:ind w:left="2663" w:hanging="361"/>
      </w:pPr>
      <w:rPr>
        <w:rFonts w:hint="default"/>
        <w:lang w:val="es-ES" w:eastAsia="es-ES" w:bidi="es-ES"/>
      </w:rPr>
    </w:lvl>
    <w:lvl w:ilvl="4">
      <w:numFmt w:val="bullet"/>
      <w:lvlText w:val="•"/>
      <w:lvlJc w:val="left"/>
      <w:pPr>
        <w:ind w:left="3938" w:hanging="361"/>
      </w:pPr>
      <w:rPr>
        <w:rFonts w:hint="default"/>
        <w:lang w:val="es-ES" w:eastAsia="es-ES" w:bidi="es-ES"/>
      </w:rPr>
    </w:lvl>
    <w:lvl w:ilvl="5">
      <w:numFmt w:val="bullet"/>
      <w:lvlText w:val="•"/>
      <w:lvlJc w:val="left"/>
      <w:pPr>
        <w:ind w:left="5213" w:hanging="361"/>
      </w:pPr>
      <w:rPr>
        <w:rFonts w:hint="default"/>
        <w:lang w:val="es-ES" w:eastAsia="es-ES" w:bidi="es-ES"/>
      </w:rPr>
    </w:lvl>
    <w:lvl w:ilvl="6">
      <w:numFmt w:val="bullet"/>
      <w:lvlText w:val="•"/>
      <w:lvlJc w:val="left"/>
      <w:pPr>
        <w:ind w:left="6488" w:hanging="361"/>
      </w:pPr>
      <w:rPr>
        <w:rFonts w:hint="default"/>
        <w:lang w:val="es-ES" w:eastAsia="es-ES" w:bidi="es-ES"/>
      </w:rPr>
    </w:lvl>
    <w:lvl w:ilvl="7">
      <w:numFmt w:val="bullet"/>
      <w:lvlText w:val="•"/>
      <w:lvlJc w:val="left"/>
      <w:pPr>
        <w:ind w:left="7763" w:hanging="361"/>
      </w:pPr>
      <w:rPr>
        <w:rFonts w:hint="default"/>
        <w:lang w:val="es-ES" w:eastAsia="es-ES" w:bidi="es-ES"/>
      </w:rPr>
    </w:lvl>
    <w:lvl w:ilvl="8">
      <w:numFmt w:val="bullet"/>
      <w:lvlText w:val="•"/>
      <w:lvlJc w:val="left"/>
      <w:pPr>
        <w:ind w:left="9038" w:hanging="361"/>
      </w:pPr>
      <w:rPr>
        <w:rFonts w:hint="default"/>
        <w:lang w:val="es-ES" w:eastAsia="es-ES" w:bidi="es-ES"/>
      </w:rPr>
    </w:lvl>
  </w:abstractNum>
  <w:abstractNum w:abstractNumId="22" w15:restartNumberingAfterBreak="0">
    <w:nsid w:val="69F528AB"/>
    <w:multiLevelType w:val="multilevel"/>
    <w:tmpl w:val="B9081938"/>
    <w:lvl w:ilvl="0">
      <w:start w:val="1"/>
      <w:numFmt w:val="decimal"/>
      <w:lvlText w:val="%1."/>
      <w:lvlJc w:val="left"/>
      <w:pPr>
        <w:ind w:left="1779" w:hanging="360"/>
      </w:pPr>
      <w:rPr>
        <w:rFonts w:ascii="Arial" w:eastAsia="Arial" w:hAnsi="Arial" w:cs="Arial" w:hint="default"/>
        <w:b/>
        <w:bCs/>
        <w:w w:val="100"/>
        <w:sz w:val="24"/>
        <w:szCs w:val="24"/>
        <w:lang w:val="es-ES" w:eastAsia="en-US" w:bidi="ar-SA"/>
      </w:rPr>
    </w:lvl>
    <w:lvl w:ilvl="1">
      <w:start w:val="1"/>
      <w:numFmt w:val="decimal"/>
      <w:lvlText w:val="%1.%2"/>
      <w:lvlJc w:val="left"/>
      <w:pPr>
        <w:ind w:left="1396" w:hanging="403"/>
      </w:pPr>
      <w:rPr>
        <w:rFonts w:ascii="Arial" w:eastAsia="Arial" w:hAnsi="Arial" w:cs="Arial" w:hint="default"/>
        <w:b/>
        <w:bCs/>
        <w:w w:val="99"/>
        <w:sz w:val="24"/>
        <w:szCs w:val="24"/>
        <w:lang w:val="es-ES" w:eastAsia="en-US" w:bidi="ar-SA"/>
      </w:rPr>
    </w:lvl>
    <w:lvl w:ilvl="2">
      <w:numFmt w:val="bullet"/>
      <w:lvlText w:val=""/>
      <w:lvlJc w:val="left"/>
      <w:pPr>
        <w:ind w:left="2206" w:hanging="363"/>
      </w:pPr>
      <w:rPr>
        <w:rFonts w:ascii="Symbol" w:eastAsia="Symbol" w:hAnsi="Symbol" w:cs="Symbol" w:hint="default"/>
        <w:w w:val="100"/>
        <w:sz w:val="22"/>
        <w:szCs w:val="22"/>
        <w:lang w:val="es-ES" w:eastAsia="en-US" w:bidi="ar-SA"/>
      </w:rPr>
    </w:lvl>
    <w:lvl w:ilvl="3">
      <w:numFmt w:val="bullet"/>
      <w:lvlText w:val="•"/>
      <w:lvlJc w:val="left"/>
      <w:pPr>
        <w:ind w:left="3455" w:hanging="363"/>
      </w:pPr>
      <w:rPr>
        <w:rFonts w:hint="default"/>
        <w:lang w:val="es-ES" w:eastAsia="en-US" w:bidi="ar-SA"/>
      </w:rPr>
    </w:lvl>
    <w:lvl w:ilvl="4">
      <w:numFmt w:val="bullet"/>
      <w:lvlText w:val="•"/>
      <w:lvlJc w:val="left"/>
      <w:pPr>
        <w:ind w:left="4710" w:hanging="363"/>
      </w:pPr>
      <w:rPr>
        <w:rFonts w:hint="default"/>
        <w:lang w:val="es-ES" w:eastAsia="en-US" w:bidi="ar-SA"/>
      </w:rPr>
    </w:lvl>
    <w:lvl w:ilvl="5">
      <w:numFmt w:val="bullet"/>
      <w:lvlText w:val="•"/>
      <w:lvlJc w:val="left"/>
      <w:pPr>
        <w:ind w:left="5965" w:hanging="363"/>
      </w:pPr>
      <w:rPr>
        <w:rFonts w:hint="default"/>
        <w:lang w:val="es-ES" w:eastAsia="en-US" w:bidi="ar-SA"/>
      </w:rPr>
    </w:lvl>
    <w:lvl w:ilvl="6">
      <w:numFmt w:val="bullet"/>
      <w:lvlText w:val="•"/>
      <w:lvlJc w:val="left"/>
      <w:pPr>
        <w:ind w:left="7220" w:hanging="363"/>
      </w:pPr>
      <w:rPr>
        <w:rFonts w:hint="default"/>
        <w:lang w:val="es-ES" w:eastAsia="en-US" w:bidi="ar-SA"/>
      </w:rPr>
    </w:lvl>
    <w:lvl w:ilvl="7">
      <w:numFmt w:val="bullet"/>
      <w:lvlText w:val="•"/>
      <w:lvlJc w:val="left"/>
      <w:pPr>
        <w:ind w:left="8475" w:hanging="363"/>
      </w:pPr>
      <w:rPr>
        <w:rFonts w:hint="default"/>
        <w:lang w:val="es-ES" w:eastAsia="en-US" w:bidi="ar-SA"/>
      </w:rPr>
    </w:lvl>
    <w:lvl w:ilvl="8">
      <w:numFmt w:val="bullet"/>
      <w:lvlText w:val="•"/>
      <w:lvlJc w:val="left"/>
      <w:pPr>
        <w:ind w:left="9730" w:hanging="363"/>
      </w:pPr>
      <w:rPr>
        <w:rFonts w:hint="default"/>
        <w:lang w:val="es-ES" w:eastAsia="en-US" w:bidi="ar-SA"/>
      </w:rPr>
    </w:lvl>
  </w:abstractNum>
  <w:abstractNum w:abstractNumId="23" w15:restartNumberingAfterBreak="0">
    <w:nsid w:val="6A6A279A"/>
    <w:multiLevelType w:val="hybridMultilevel"/>
    <w:tmpl w:val="90BAC9AC"/>
    <w:lvl w:ilvl="0" w:tplc="D3062062">
      <w:start w:val="1"/>
      <w:numFmt w:val="decimal"/>
      <w:lvlText w:val="%1."/>
      <w:lvlJc w:val="left"/>
      <w:pPr>
        <w:ind w:left="360" w:hanging="360"/>
      </w:pPr>
      <w:rPr>
        <w:rFonts w:hint="default"/>
      </w:rPr>
    </w:lvl>
    <w:lvl w:ilvl="1" w:tplc="240A0019" w:tentative="1">
      <w:start w:val="1"/>
      <w:numFmt w:val="lowerLetter"/>
      <w:lvlText w:val="%2."/>
      <w:lvlJc w:val="left"/>
      <w:pPr>
        <w:ind w:left="2246" w:hanging="360"/>
      </w:pPr>
    </w:lvl>
    <w:lvl w:ilvl="2" w:tplc="240A001B" w:tentative="1">
      <w:start w:val="1"/>
      <w:numFmt w:val="lowerRoman"/>
      <w:lvlText w:val="%3."/>
      <w:lvlJc w:val="right"/>
      <w:pPr>
        <w:ind w:left="2966" w:hanging="180"/>
      </w:pPr>
    </w:lvl>
    <w:lvl w:ilvl="3" w:tplc="240A000F" w:tentative="1">
      <w:start w:val="1"/>
      <w:numFmt w:val="decimal"/>
      <w:lvlText w:val="%4."/>
      <w:lvlJc w:val="left"/>
      <w:pPr>
        <w:ind w:left="3686" w:hanging="360"/>
      </w:pPr>
    </w:lvl>
    <w:lvl w:ilvl="4" w:tplc="240A0019" w:tentative="1">
      <w:start w:val="1"/>
      <w:numFmt w:val="lowerLetter"/>
      <w:lvlText w:val="%5."/>
      <w:lvlJc w:val="left"/>
      <w:pPr>
        <w:ind w:left="4406" w:hanging="360"/>
      </w:pPr>
    </w:lvl>
    <w:lvl w:ilvl="5" w:tplc="240A001B" w:tentative="1">
      <w:start w:val="1"/>
      <w:numFmt w:val="lowerRoman"/>
      <w:lvlText w:val="%6."/>
      <w:lvlJc w:val="right"/>
      <w:pPr>
        <w:ind w:left="5126" w:hanging="180"/>
      </w:pPr>
    </w:lvl>
    <w:lvl w:ilvl="6" w:tplc="240A000F" w:tentative="1">
      <w:start w:val="1"/>
      <w:numFmt w:val="decimal"/>
      <w:lvlText w:val="%7."/>
      <w:lvlJc w:val="left"/>
      <w:pPr>
        <w:ind w:left="5846" w:hanging="360"/>
      </w:pPr>
    </w:lvl>
    <w:lvl w:ilvl="7" w:tplc="240A0019" w:tentative="1">
      <w:start w:val="1"/>
      <w:numFmt w:val="lowerLetter"/>
      <w:lvlText w:val="%8."/>
      <w:lvlJc w:val="left"/>
      <w:pPr>
        <w:ind w:left="6566" w:hanging="360"/>
      </w:pPr>
    </w:lvl>
    <w:lvl w:ilvl="8" w:tplc="240A001B" w:tentative="1">
      <w:start w:val="1"/>
      <w:numFmt w:val="lowerRoman"/>
      <w:lvlText w:val="%9."/>
      <w:lvlJc w:val="right"/>
      <w:pPr>
        <w:ind w:left="7286" w:hanging="180"/>
      </w:pPr>
    </w:lvl>
  </w:abstractNum>
  <w:abstractNum w:abstractNumId="24" w15:restartNumberingAfterBreak="0">
    <w:nsid w:val="6DA1149F"/>
    <w:multiLevelType w:val="multilevel"/>
    <w:tmpl w:val="BBCC3866"/>
    <w:lvl w:ilvl="0">
      <w:start w:val="3"/>
      <w:numFmt w:val="decimal"/>
      <w:lvlText w:val="%1"/>
      <w:lvlJc w:val="left"/>
      <w:pPr>
        <w:ind w:left="491" w:hanging="392"/>
      </w:pPr>
      <w:rPr>
        <w:rFonts w:hint="default"/>
        <w:lang w:val="es-ES" w:eastAsia="es-ES" w:bidi="es-ES"/>
      </w:rPr>
    </w:lvl>
    <w:lvl w:ilvl="1">
      <w:start w:val="1"/>
      <w:numFmt w:val="decimal"/>
      <w:lvlText w:val="%1.%2"/>
      <w:lvlJc w:val="left"/>
      <w:pPr>
        <w:ind w:left="491" w:hanging="392"/>
      </w:pPr>
      <w:rPr>
        <w:rFonts w:ascii="Arial" w:eastAsia="Arial" w:hAnsi="Arial" w:cs="Arial" w:hint="default"/>
        <w:w w:val="100"/>
        <w:sz w:val="22"/>
        <w:szCs w:val="22"/>
        <w:lang w:val="es-ES" w:eastAsia="es-ES" w:bidi="es-ES"/>
      </w:rPr>
    </w:lvl>
    <w:lvl w:ilvl="2">
      <w:numFmt w:val="bullet"/>
      <w:lvlText w:val="•"/>
      <w:lvlJc w:val="left"/>
      <w:pPr>
        <w:ind w:left="2604" w:hanging="392"/>
      </w:pPr>
      <w:rPr>
        <w:rFonts w:hint="default"/>
        <w:lang w:val="es-ES" w:eastAsia="es-ES" w:bidi="es-ES"/>
      </w:rPr>
    </w:lvl>
    <w:lvl w:ilvl="3">
      <w:numFmt w:val="bullet"/>
      <w:lvlText w:val="•"/>
      <w:lvlJc w:val="left"/>
      <w:pPr>
        <w:ind w:left="3656" w:hanging="392"/>
      </w:pPr>
      <w:rPr>
        <w:rFonts w:hint="default"/>
        <w:lang w:val="es-ES" w:eastAsia="es-ES" w:bidi="es-ES"/>
      </w:rPr>
    </w:lvl>
    <w:lvl w:ilvl="4">
      <w:numFmt w:val="bullet"/>
      <w:lvlText w:val="•"/>
      <w:lvlJc w:val="left"/>
      <w:pPr>
        <w:ind w:left="4708" w:hanging="392"/>
      </w:pPr>
      <w:rPr>
        <w:rFonts w:hint="default"/>
        <w:lang w:val="es-ES" w:eastAsia="es-ES" w:bidi="es-ES"/>
      </w:rPr>
    </w:lvl>
    <w:lvl w:ilvl="5">
      <w:numFmt w:val="bullet"/>
      <w:lvlText w:val="•"/>
      <w:lvlJc w:val="left"/>
      <w:pPr>
        <w:ind w:left="5760" w:hanging="392"/>
      </w:pPr>
      <w:rPr>
        <w:rFonts w:hint="default"/>
        <w:lang w:val="es-ES" w:eastAsia="es-ES" w:bidi="es-ES"/>
      </w:rPr>
    </w:lvl>
    <w:lvl w:ilvl="6">
      <w:numFmt w:val="bullet"/>
      <w:lvlText w:val="•"/>
      <w:lvlJc w:val="left"/>
      <w:pPr>
        <w:ind w:left="6812" w:hanging="392"/>
      </w:pPr>
      <w:rPr>
        <w:rFonts w:hint="default"/>
        <w:lang w:val="es-ES" w:eastAsia="es-ES" w:bidi="es-ES"/>
      </w:rPr>
    </w:lvl>
    <w:lvl w:ilvl="7">
      <w:numFmt w:val="bullet"/>
      <w:lvlText w:val="•"/>
      <w:lvlJc w:val="left"/>
      <w:pPr>
        <w:ind w:left="7864" w:hanging="392"/>
      </w:pPr>
      <w:rPr>
        <w:rFonts w:hint="default"/>
        <w:lang w:val="es-ES" w:eastAsia="es-ES" w:bidi="es-ES"/>
      </w:rPr>
    </w:lvl>
    <w:lvl w:ilvl="8">
      <w:numFmt w:val="bullet"/>
      <w:lvlText w:val="•"/>
      <w:lvlJc w:val="left"/>
      <w:pPr>
        <w:ind w:left="8916" w:hanging="392"/>
      </w:pPr>
      <w:rPr>
        <w:rFonts w:hint="default"/>
        <w:lang w:val="es-ES" w:eastAsia="es-ES" w:bidi="es-ES"/>
      </w:rPr>
    </w:lvl>
  </w:abstractNum>
  <w:abstractNum w:abstractNumId="25" w15:restartNumberingAfterBreak="0">
    <w:nsid w:val="70524AEB"/>
    <w:multiLevelType w:val="multilevel"/>
    <w:tmpl w:val="0A689642"/>
    <w:lvl w:ilvl="0">
      <w:start w:val="3"/>
      <w:numFmt w:val="decimal"/>
      <w:lvlText w:val="%1"/>
      <w:lvlJc w:val="left"/>
      <w:pPr>
        <w:ind w:left="529" w:hanging="430"/>
      </w:pPr>
      <w:rPr>
        <w:rFonts w:hint="default"/>
        <w:lang w:val="es-ES" w:eastAsia="es-ES" w:bidi="es-ES"/>
      </w:rPr>
    </w:lvl>
    <w:lvl w:ilvl="1">
      <w:start w:val="1"/>
      <w:numFmt w:val="decimal"/>
      <w:lvlText w:val="%1.%2."/>
      <w:lvlJc w:val="left"/>
      <w:pPr>
        <w:ind w:left="529" w:hanging="430"/>
      </w:pPr>
      <w:rPr>
        <w:rFonts w:ascii="Arial" w:eastAsia="Arial" w:hAnsi="Arial" w:cs="Arial" w:hint="default"/>
        <w:w w:val="100"/>
        <w:sz w:val="22"/>
        <w:szCs w:val="22"/>
        <w:lang w:val="es-ES" w:eastAsia="es-ES" w:bidi="es-ES"/>
      </w:rPr>
    </w:lvl>
    <w:lvl w:ilvl="2">
      <w:numFmt w:val="bullet"/>
      <w:lvlText w:val="•"/>
      <w:lvlJc w:val="left"/>
      <w:pPr>
        <w:ind w:left="2620" w:hanging="430"/>
      </w:pPr>
      <w:rPr>
        <w:rFonts w:hint="default"/>
        <w:lang w:val="es-ES" w:eastAsia="es-ES" w:bidi="es-ES"/>
      </w:rPr>
    </w:lvl>
    <w:lvl w:ilvl="3">
      <w:numFmt w:val="bullet"/>
      <w:lvlText w:val="•"/>
      <w:lvlJc w:val="left"/>
      <w:pPr>
        <w:ind w:left="3670" w:hanging="430"/>
      </w:pPr>
      <w:rPr>
        <w:rFonts w:hint="default"/>
        <w:lang w:val="es-ES" w:eastAsia="es-ES" w:bidi="es-ES"/>
      </w:rPr>
    </w:lvl>
    <w:lvl w:ilvl="4">
      <w:numFmt w:val="bullet"/>
      <w:lvlText w:val="•"/>
      <w:lvlJc w:val="left"/>
      <w:pPr>
        <w:ind w:left="4720" w:hanging="430"/>
      </w:pPr>
      <w:rPr>
        <w:rFonts w:hint="default"/>
        <w:lang w:val="es-ES" w:eastAsia="es-ES" w:bidi="es-ES"/>
      </w:rPr>
    </w:lvl>
    <w:lvl w:ilvl="5">
      <w:numFmt w:val="bullet"/>
      <w:lvlText w:val="•"/>
      <w:lvlJc w:val="left"/>
      <w:pPr>
        <w:ind w:left="5770" w:hanging="430"/>
      </w:pPr>
      <w:rPr>
        <w:rFonts w:hint="default"/>
        <w:lang w:val="es-ES" w:eastAsia="es-ES" w:bidi="es-ES"/>
      </w:rPr>
    </w:lvl>
    <w:lvl w:ilvl="6">
      <w:numFmt w:val="bullet"/>
      <w:lvlText w:val="•"/>
      <w:lvlJc w:val="left"/>
      <w:pPr>
        <w:ind w:left="6820" w:hanging="430"/>
      </w:pPr>
      <w:rPr>
        <w:rFonts w:hint="default"/>
        <w:lang w:val="es-ES" w:eastAsia="es-ES" w:bidi="es-ES"/>
      </w:rPr>
    </w:lvl>
    <w:lvl w:ilvl="7">
      <w:numFmt w:val="bullet"/>
      <w:lvlText w:val="•"/>
      <w:lvlJc w:val="left"/>
      <w:pPr>
        <w:ind w:left="7870" w:hanging="430"/>
      </w:pPr>
      <w:rPr>
        <w:rFonts w:hint="default"/>
        <w:lang w:val="es-ES" w:eastAsia="es-ES" w:bidi="es-ES"/>
      </w:rPr>
    </w:lvl>
    <w:lvl w:ilvl="8">
      <w:numFmt w:val="bullet"/>
      <w:lvlText w:val="•"/>
      <w:lvlJc w:val="left"/>
      <w:pPr>
        <w:ind w:left="8920" w:hanging="430"/>
      </w:pPr>
      <w:rPr>
        <w:rFonts w:hint="default"/>
        <w:lang w:val="es-ES" w:eastAsia="es-ES" w:bidi="es-ES"/>
      </w:rPr>
    </w:lvl>
  </w:abstractNum>
  <w:abstractNum w:abstractNumId="26" w15:restartNumberingAfterBreak="0">
    <w:nsid w:val="787E3AE6"/>
    <w:multiLevelType w:val="hybridMultilevel"/>
    <w:tmpl w:val="A4ACDF8A"/>
    <w:lvl w:ilvl="0" w:tplc="75E2FE50">
      <w:start w:val="1"/>
      <w:numFmt w:val="lowerLetter"/>
      <w:lvlText w:val="%1)"/>
      <w:lvlJc w:val="left"/>
      <w:pPr>
        <w:ind w:left="2124" w:hanging="281"/>
      </w:pPr>
      <w:rPr>
        <w:rFonts w:ascii="Arial MT" w:eastAsia="Arial MT" w:hAnsi="Arial MT" w:cs="Arial MT" w:hint="default"/>
        <w:w w:val="99"/>
        <w:sz w:val="24"/>
        <w:szCs w:val="24"/>
        <w:lang w:val="es-ES" w:eastAsia="en-US" w:bidi="ar-SA"/>
      </w:rPr>
    </w:lvl>
    <w:lvl w:ilvl="1" w:tplc="DCE6FF8C">
      <w:numFmt w:val="bullet"/>
      <w:lvlText w:val="•"/>
      <w:lvlJc w:val="left"/>
      <w:pPr>
        <w:ind w:left="3132" w:hanging="281"/>
      </w:pPr>
      <w:rPr>
        <w:rFonts w:hint="default"/>
        <w:lang w:val="es-ES" w:eastAsia="en-US" w:bidi="ar-SA"/>
      </w:rPr>
    </w:lvl>
    <w:lvl w:ilvl="2" w:tplc="3E9A0C22">
      <w:numFmt w:val="bullet"/>
      <w:lvlText w:val="•"/>
      <w:lvlJc w:val="left"/>
      <w:pPr>
        <w:ind w:left="4144" w:hanging="281"/>
      </w:pPr>
      <w:rPr>
        <w:rFonts w:hint="default"/>
        <w:lang w:val="es-ES" w:eastAsia="en-US" w:bidi="ar-SA"/>
      </w:rPr>
    </w:lvl>
    <w:lvl w:ilvl="3" w:tplc="F170F61C">
      <w:numFmt w:val="bullet"/>
      <w:lvlText w:val="•"/>
      <w:lvlJc w:val="left"/>
      <w:pPr>
        <w:ind w:left="5156" w:hanging="281"/>
      </w:pPr>
      <w:rPr>
        <w:rFonts w:hint="default"/>
        <w:lang w:val="es-ES" w:eastAsia="en-US" w:bidi="ar-SA"/>
      </w:rPr>
    </w:lvl>
    <w:lvl w:ilvl="4" w:tplc="35B6F982">
      <w:numFmt w:val="bullet"/>
      <w:lvlText w:val="•"/>
      <w:lvlJc w:val="left"/>
      <w:pPr>
        <w:ind w:left="6168" w:hanging="281"/>
      </w:pPr>
      <w:rPr>
        <w:rFonts w:hint="default"/>
        <w:lang w:val="es-ES" w:eastAsia="en-US" w:bidi="ar-SA"/>
      </w:rPr>
    </w:lvl>
    <w:lvl w:ilvl="5" w:tplc="B8D2FE2E">
      <w:numFmt w:val="bullet"/>
      <w:lvlText w:val="•"/>
      <w:lvlJc w:val="left"/>
      <w:pPr>
        <w:ind w:left="7180" w:hanging="281"/>
      </w:pPr>
      <w:rPr>
        <w:rFonts w:hint="default"/>
        <w:lang w:val="es-ES" w:eastAsia="en-US" w:bidi="ar-SA"/>
      </w:rPr>
    </w:lvl>
    <w:lvl w:ilvl="6" w:tplc="B9686EDE">
      <w:numFmt w:val="bullet"/>
      <w:lvlText w:val="•"/>
      <w:lvlJc w:val="left"/>
      <w:pPr>
        <w:ind w:left="8192" w:hanging="281"/>
      </w:pPr>
      <w:rPr>
        <w:rFonts w:hint="default"/>
        <w:lang w:val="es-ES" w:eastAsia="en-US" w:bidi="ar-SA"/>
      </w:rPr>
    </w:lvl>
    <w:lvl w:ilvl="7" w:tplc="955ECB60">
      <w:numFmt w:val="bullet"/>
      <w:lvlText w:val="•"/>
      <w:lvlJc w:val="left"/>
      <w:pPr>
        <w:ind w:left="9204" w:hanging="281"/>
      </w:pPr>
      <w:rPr>
        <w:rFonts w:hint="default"/>
        <w:lang w:val="es-ES" w:eastAsia="en-US" w:bidi="ar-SA"/>
      </w:rPr>
    </w:lvl>
    <w:lvl w:ilvl="8" w:tplc="C1DEF2F8">
      <w:numFmt w:val="bullet"/>
      <w:lvlText w:val="•"/>
      <w:lvlJc w:val="left"/>
      <w:pPr>
        <w:ind w:left="10216" w:hanging="281"/>
      </w:pPr>
      <w:rPr>
        <w:rFonts w:hint="default"/>
        <w:lang w:val="es-ES" w:eastAsia="en-US" w:bidi="ar-SA"/>
      </w:rPr>
    </w:lvl>
  </w:abstractNum>
  <w:abstractNum w:abstractNumId="27" w15:restartNumberingAfterBreak="0">
    <w:nsid w:val="7CD30635"/>
    <w:multiLevelType w:val="multilevel"/>
    <w:tmpl w:val="795E7C60"/>
    <w:lvl w:ilvl="0">
      <w:start w:val="5"/>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25"/>
  </w:num>
  <w:num w:numId="3">
    <w:abstractNumId w:val="4"/>
  </w:num>
  <w:num w:numId="4">
    <w:abstractNumId w:val="10"/>
  </w:num>
  <w:num w:numId="5">
    <w:abstractNumId w:val="21"/>
  </w:num>
  <w:num w:numId="6">
    <w:abstractNumId w:val="24"/>
  </w:num>
  <w:num w:numId="7">
    <w:abstractNumId w:val="17"/>
  </w:num>
  <w:num w:numId="8">
    <w:abstractNumId w:val="16"/>
  </w:num>
  <w:num w:numId="9">
    <w:abstractNumId w:val="14"/>
  </w:num>
  <w:num w:numId="10">
    <w:abstractNumId w:val="20"/>
  </w:num>
  <w:num w:numId="11">
    <w:abstractNumId w:val="2"/>
  </w:num>
  <w:num w:numId="12">
    <w:abstractNumId w:val="15"/>
  </w:num>
  <w:num w:numId="13">
    <w:abstractNumId w:val="1"/>
  </w:num>
  <w:num w:numId="14">
    <w:abstractNumId w:val="5"/>
  </w:num>
  <w:num w:numId="15">
    <w:abstractNumId w:val="23"/>
  </w:num>
  <w:num w:numId="16">
    <w:abstractNumId w:val="18"/>
  </w:num>
  <w:num w:numId="17">
    <w:abstractNumId w:val="12"/>
  </w:num>
  <w:num w:numId="18">
    <w:abstractNumId w:val="27"/>
  </w:num>
  <w:num w:numId="19">
    <w:abstractNumId w:val="22"/>
  </w:num>
  <w:num w:numId="20">
    <w:abstractNumId w:val="26"/>
  </w:num>
  <w:num w:numId="21">
    <w:abstractNumId w:val="8"/>
  </w:num>
  <w:num w:numId="22">
    <w:abstractNumId w:val="19"/>
  </w:num>
  <w:num w:numId="23">
    <w:abstractNumId w:val="7"/>
  </w:num>
  <w:num w:numId="24">
    <w:abstractNumId w:val="13"/>
  </w:num>
  <w:num w:numId="25">
    <w:abstractNumId w:val="6"/>
  </w:num>
  <w:num w:numId="26">
    <w:abstractNumId w:val="11"/>
  </w:num>
  <w:num w:numId="27">
    <w:abstractNumId w:val="9"/>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022"/>
    <w:rsid w:val="000129DA"/>
    <w:rsid w:val="000174B9"/>
    <w:rsid w:val="00067BF3"/>
    <w:rsid w:val="000C3E37"/>
    <w:rsid w:val="000C5C8E"/>
    <w:rsid w:val="000E6092"/>
    <w:rsid w:val="00134999"/>
    <w:rsid w:val="00137346"/>
    <w:rsid w:val="00197D98"/>
    <w:rsid w:val="001A1885"/>
    <w:rsid w:val="001B501B"/>
    <w:rsid w:val="001F7A5D"/>
    <w:rsid w:val="002061ED"/>
    <w:rsid w:val="00220D30"/>
    <w:rsid w:val="002513A7"/>
    <w:rsid w:val="00262FA2"/>
    <w:rsid w:val="00285952"/>
    <w:rsid w:val="00287EE9"/>
    <w:rsid w:val="0029570A"/>
    <w:rsid w:val="002C2FBE"/>
    <w:rsid w:val="0034102D"/>
    <w:rsid w:val="003434D5"/>
    <w:rsid w:val="00396BAF"/>
    <w:rsid w:val="003A3C6B"/>
    <w:rsid w:val="003A7C14"/>
    <w:rsid w:val="003B2C63"/>
    <w:rsid w:val="003C2FF5"/>
    <w:rsid w:val="003E45DB"/>
    <w:rsid w:val="004201EE"/>
    <w:rsid w:val="004208D7"/>
    <w:rsid w:val="00436BA8"/>
    <w:rsid w:val="00457399"/>
    <w:rsid w:val="00472162"/>
    <w:rsid w:val="004B201A"/>
    <w:rsid w:val="004F58BD"/>
    <w:rsid w:val="004F7C46"/>
    <w:rsid w:val="00522FF8"/>
    <w:rsid w:val="00527C56"/>
    <w:rsid w:val="00552898"/>
    <w:rsid w:val="00555784"/>
    <w:rsid w:val="005C14B1"/>
    <w:rsid w:val="005D0FFC"/>
    <w:rsid w:val="005D6FD3"/>
    <w:rsid w:val="00627B57"/>
    <w:rsid w:val="00652C6D"/>
    <w:rsid w:val="006A7290"/>
    <w:rsid w:val="006B3C45"/>
    <w:rsid w:val="006C361F"/>
    <w:rsid w:val="006D0E86"/>
    <w:rsid w:val="006E064F"/>
    <w:rsid w:val="006E17B1"/>
    <w:rsid w:val="00705463"/>
    <w:rsid w:val="00711061"/>
    <w:rsid w:val="00722453"/>
    <w:rsid w:val="00753610"/>
    <w:rsid w:val="007541D8"/>
    <w:rsid w:val="007744B6"/>
    <w:rsid w:val="007E25E4"/>
    <w:rsid w:val="00843C39"/>
    <w:rsid w:val="00855E77"/>
    <w:rsid w:val="0085709C"/>
    <w:rsid w:val="008A7B7C"/>
    <w:rsid w:val="008C2AF1"/>
    <w:rsid w:val="008F68D3"/>
    <w:rsid w:val="0091120F"/>
    <w:rsid w:val="00923B2D"/>
    <w:rsid w:val="009516FB"/>
    <w:rsid w:val="009C001D"/>
    <w:rsid w:val="009C01D5"/>
    <w:rsid w:val="009C0C11"/>
    <w:rsid w:val="009E692F"/>
    <w:rsid w:val="00A00673"/>
    <w:rsid w:val="00A57FE2"/>
    <w:rsid w:val="00A76800"/>
    <w:rsid w:val="00AB4CA5"/>
    <w:rsid w:val="00B24022"/>
    <w:rsid w:val="00B31773"/>
    <w:rsid w:val="00B3303B"/>
    <w:rsid w:val="00B37C31"/>
    <w:rsid w:val="00B44D4A"/>
    <w:rsid w:val="00B71615"/>
    <w:rsid w:val="00B75BD4"/>
    <w:rsid w:val="00B829F9"/>
    <w:rsid w:val="00BC43C9"/>
    <w:rsid w:val="00BF703B"/>
    <w:rsid w:val="00C032B1"/>
    <w:rsid w:val="00C24076"/>
    <w:rsid w:val="00C262F9"/>
    <w:rsid w:val="00C6113E"/>
    <w:rsid w:val="00C85226"/>
    <w:rsid w:val="00D05988"/>
    <w:rsid w:val="00D5242E"/>
    <w:rsid w:val="00D90BFB"/>
    <w:rsid w:val="00D948C9"/>
    <w:rsid w:val="00DA1E68"/>
    <w:rsid w:val="00DB2528"/>
    <w:rsid w:val="00DE1FBF"/>
    <w:rsid w:val="00E34495"/>
    <w:rsid w:val="00E44CD6"/>
    <w:rsid w:val="00E864C5"/>
    <w:rsid w:val="00E90901"/>
    <w:rsid w:val="00F01712"/>
    <w:rsid w:val="00F1012D"/>
    <w:rsid w:val="00F22AE3"/>
    <w:rsid w:val="00F43448"/>
    <w:rsid w:val="00F505EE"/>
    <w:rsid w:val="00F5201F"/>
    <w:rsid w:val="00F54A52"/>
    <w:rsid w:val="00F61711"/>
    <w:rsid w:val="00F66D78"/>
    <w:rsid w:val="00F720C8"/>
    <w:rsid w:val="00F832C5"/>
    <w:rsid w:val="00F95E16"/>
    <w:rsid w:val="00FE2BF3"/>
    <w:rsid w:val="00FE370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5EFE4"/>
  <w15:chartTrackingRefBased/>
  <w15:docId w15:val="{A1933AB7-6C2B-487F-822D-80B340AF5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B24022"/>
    <w:pPr>
      <w:widowControl w:val="0"/>
      <w:autoSpaceDE w:val="0"/>
      <w:autoSpaceDN w:val="0"/>
      <w:spacing w:before="94" w:after="0" w:line="240" w:lineRule="auto"/>
      <w:ind w:left="1166"/>
      <w:outlineLvl w:val="0"/>
    </w:pPr>
    <w:rPr>
      <w:rFonts w:ascii="Arial" w:eastAsia="Arial" w:hAnsi="Arial" w:cs="Arial"/>
      <w:b/>
      <w:bCs/>
      <w:lang w:val="es-ES" w:eastAsia="es-ES" w:bidi="es-ES"/>
    </w:rPr>
  </w:style>
  <w:style w:type="paragraph" w:styleId="Ttulo2">
    <w:name w:val="heading 2"/>
    <w:basedOn w:val="Normal"/>
    <w:next w:val="Normal"/>
    <w:link w:val="Ttulo2Car"/>
    <w:uiPriority w:val="9"/>
    <w:unhideWhenUsed/>
    <w:qFormat/>
    <w:rsid w:val="00F01712"/>
    <w:pPr>
      <w:keepNext/>
      <w:keepLines/>
      <w:spacing w:before="40" w:after="0"/>
      <w:outlineLvl w:val="1"/>
    </w:pPr>
    <w:rPr>
      <w:rFonts w:asciiTheme="majorHAnsi" w:eastAsiaTheme="majorEastAsia" w:hAnsiTheme="majorHAnsi" w:cstheme="majorBidi"/>
      <w:color w:val="3E762A"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B24022"/>
    <w:pPr>
      <w:widowControl w:val="0"/>
      <w:autoSpaceDE w:val="0"/>
      <w:autoSpaceDN w:val="0"/>
      <w:spacing w:after="0" w:line="240" w:lineRule="auto"/>
    </w:pPr>
    <w:rPr>
      <w:rFonts w:ascii="Arial" w:eastAsia="Arial" w:hAnsi="Arial" w:cs="Arial"/>
      <w:lang w:val="es-ES" w:eastAsia="es-ES" w:bidi="es-ES"/>
    </w:rPr>
  </w:style>
  <w:style w:type="character" w:customStyle="1" w:styleId="TextoindependienteCar">
    <w:name w:val="Texto independiente Car"/>
    <w:basedOn w:val="Fuentedeprrafopredeter"/>
    <w:link w:val="Textoindependiente"/>
    <w:uiPriority w:val="1"/>
    <w:rsid w:val="00B24022"/>
    <w:rPr>
      <w:rFonts w:ascii="Arial" w:eastAsia="Arial" w:hAnsi="Arial" w:cs="Arial"/>
      <w:lang w:val="es-ES" w:eastAsia="es-ES" w:bidi="es-ES"/>
    </w:rPr>
  </w:style>
  <w:style w:type="paragraph" w:styleId="Prrafodelista">
    <w:name w:val="List Paragraph"/>
    <w:basedOn w:val="Normal"/>
    <w:uiPriority w:val="34"/>
    <w:qFormat/>
    <w:rsid w:val="00B24022"/>
    <w:pPr>
      <w:widowControl w:val="0"/>
      <w:autoSpaceDE w:val="0"/>
      <w:autoSpaceDN w:val="0"/>
      <w:spacing w:after="0" w:line="240" w:lineRule="auto"/>
      <w:ind w:left="421" w:hanging="322"/>
    </w:pPr>
    <w:rPr>
      <w:rFonts w:ascii="Arial" w:eastAsia="Arial" w:hAnsi="Arial" w:cs="Arial"/>
      <w:lang w:val="es-ES" w:eastAsia="es-ES" w:bidi="es-ES"/>
    </w:rPr>
  </w:style>
  <w:style w:type="table" w:customStyle="1" w:styleId="TableNormal">
    <w:name w:val="Table Normal"/>
    <w:uiPriority w:val="2"/>
    <w:semiHidden/>
    <w:unhideWhenUsed/>
    <w:qFormat/>
    <w:rsid w:val="00B2402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24022"/>
    <w:pPr>
      <w:widowControl w:val="0"/>
      <w:autoSpaceDE w:val="0"/>
      <w:autoSpaceDN w:val="0"/>
      <w:spacing w:after="0" w:line="240" w:lineRule="auto"/>
    </w:pPr>
    <w:rPr>
      <w:rFonts w:ascii="Calibri" w:eastAsia="Calibri" w:hAnsi="Calibri" w:cs="Calibri"/>
      <w:lang w:val="es-ES" w:eastAsia="es-ES" w:bidi="es-ES"/>
    </w:rPr>
  </w:style>
  <w:style w:type="character" w:customStyle="1" w:styleId="Ttulo1Car">
    <w:name w:val="Título 1 Car"/>
    <w:basedOn w:val="Fuentedeprrafopredeter"/>
    <w:link w:val="Ttulo1"/>
    <w:uiPriority w:val="9"/>
    <w:rsid w:val="00B24022"/>
    <w:rPr>
      <w:rFonts w:ascii="Arial" w:eastAsia="Arial" w:hAnsi="Arial" w:cs="Arial"/>
      <w:b/>
      <w:bCs/>
      <w:lang w:val="es-ES" w:eastAsia="es-ES" w:bidi="es-ES"/>
    </w:rPr>
  </w:style>
  <w:style w:type="paragraph" w:styleId="Encabezado">
    <w:name w:val="header"/>
    <w:basedOn w:val="Normal"/>
    <w:link w:val="EncabezadoCar"/>
    <w:uiPriority w:val="99"/>
    <w:unhideWhenUsed/>
    <w:rsid w:val="00C032B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32B1"/>
  </w:style>
  <w:style w:type="paragraph" w:styleId="Piedepgina">
    <w:name w:val="footer"/>
    <w:basedOn w:val="Normal"/>
    <w:link w:val="PiedepginaCar"/>
    <w:uiPriority w:val="99"/>
    <w:unhideWhenUsed/>
    <w:rsid w:val="00C032B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32B1"/>
  </w:style>
  <w:style w:type="paragraph" w:styleId="TtuloTDC">
    <w:name w:val="TOC Heading"/>
    <w:basedOn w:val="Ttulo1"/>
    <w:next w:val="Normal"/>
    <w:uiPriority w:val="39"/>
    <w:unhideWhenUsed/>
    <w:qFormat/>
    <w:rsid w:val="00F01712"/>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E762A" w:themeColor="accent1" w:themeShade="BF"/>
      <w:sz w:val="32"/>
      <w:szCs w:val="32"/>
      <w:lang w:val="es-CO" w:eastAsia="es-CO" w:bidi="ar-SA"/>
    </w:rPr>
  </w:style>
  <w:style w:type="paragraph" w:styleId="TDC1">
    <w:name w:val="toc 1"/>
    <w:basedOn w:val="Normal"/>
    <w:next w:val="Normal"/>
    <w:autoRedefine/>
    <w:uiPriority w:val="39"/>
    <w:unhideWhenUsed/>
    <w:rsid w:val="00220D30"/>
    <w:pPr>
      <w:tabs>
        <w:tab w:val="left" w:pos="440"/>
        <w:tab w:val="right" w:leader="dot" w:pos="9062"/>
      </w:tabs>
      <w:spacing w:after="100"/>
      <w:jc w:val="center"/>
    </w:pPr>
  </w:style>
  <w:style w:type="character" w:styleId="Hipervnculo">
    <w:name w:val="Hyperlink"/>
    <w:basedOn w:val="Fuentedeprrafopredeter"/>
    <w:uiPriority w:val="99"/>
    <w:unhideWhenUsed/>
    <w:rsid w:val="00F01712"/>
    <w:rPr>
      <w:color w:val="6B9F25" w:themeColor="hyperlink"/>
      <w:u w:val="single"/>
    </w:rPr>
  </w:style>
  <w:style w:type="character" w:customStyle="1" w:styleId="Ttulo2Car">
    <w:name w:val="Título 2 Car"/>
    <w:basedOn w:val="Fuentedeprrafopredeter"/>
    <w:link w:val="Ttulo2"/>
    <w:uiPriority w:val="9"/>
    <w:rsid w:val="00F01712"/>
    <w:rPr>
      <w:rFonts w:asciiTheme="majorHAnsi" w:eastAsiaTheme="majorEastAsia" w:hAnsiTheme="majorHAnsi" w:cstheme="majorBidi"/>
      <w:color w:val="3E762A" w:themeColor="accent1" w:themeShade="BF"/>
      <w:sz w:val="26"/>
      <w:szCs w:val="26"/>
    </w:rPr>
  </w:style>
  <w:style w:type="paragraph" w:styleId="TDC2">
    <w:name w:val="toc 2"/>
    <w:basedOn w:val="Normal"/>
    <w:next w:val="Normal"/>
    <w:autoRedefine/>
    <w:uiPriority w:val="39"/>
    <w:unhideWhenUsed/>
    <w:rsid w:val="001A1885"/>
    <w:pPr>
      <w:tabs>
        <w:tab w:val="left" w:pos="660"/>
        <w:tab w:val="right" w:leader="dot" w:pos="8828"/>
      </w:tabs>
      <w:spacing w:after="100"/>
      <w:ind w:left="220"/>
    </w:pPr>
    <w:rPr>
      <w:rFonts w:ascii="Arial" w:eastAsia="Arial" w:hAnsi="Arial" w:cs="Arial"/>
      <w:noProof/>
      <w:spacing w:val="-1"/>
      <w:lang w:val="es-ES" w:eastAsia="es-ES" w:bidi="es-ES"/>
    </w:rPr>
  </w:style>
  <w:style w:type="paragraph" w:styleId="Subttulo">
    <w:name w:val="Subtitle"/>
    <w:basedOn w:val="Normal"/>
    <w:next w:val="Normal"/>
    <w:link w:val="SubttuloCar"/>
    <w:uiPriority w:val="11"/>
    <w:qFormat/>
    <w:rsid w:val="00F01712"/>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01712"/>
    <w:rPr>
      <w:rFonts w:eastAsiaTheme="minorEastAsia"/>
      <w:color w:val="5A5A5A" w:themeColor="text1" w:themeTint="A5"/>
      <w:spacing w:val="15"/>
    </w:rPr>
  </w:style>
  <w:style w:type="table" w:styleId="Tablaconcuadrcula">
    <w:name w:val="Table Grid"/>
    <w:basedOn w:val="Tablanormal"/>
    <w:uiPriority w:val="39"/>
    <w:rsid w:val="008C2A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F832C5"/>
    <w:rPr>
      <w:sz w:val="16"/>
      <w:szCs w:val="16"/>
    </w:rPr>
  </w:style>
  <w:style w:type="paragraph" w:styleId="Textocomentario">
    <w:name w:val="annotation text"/>
    <w:basedOn w:val="Normal"/>
    <w:link w:val="TextocomentarioCar"/>
    <w:uiPriority w:val="99"/>
    <w:semiHidden/>
    <w:unhideWhenUsed/>
    <w:rsid w:val="00F832C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832C5"/>
    <w:rPr>
      <w:sz w:val="20"/>
      <w:szCs w:val="20"/>
    </w:rPr>
  </w:style>
  <w:style w:type="paragraph" w:styleId="Asuntodelcomentario">
    <w:name w:val="annotation subject"/>
    <w:basedOn w:val="Textocomentario"/>
    <w:next w:val="Textocomentario"/>
    <w:link w:val="AsuntodelcomentarioCar"/>
    <w:uiPriority w:val="99"/>
    <w:semiHidden/>
    <w:unhideWhenUsed/>
    <w:rsid w:val="00F832C5"/>
    <w:rPr>
      <w:b/>
      <w:bCs/>
    </w:rPr>
  </w:style>
  <w:style w:type="character" w:customStyle="1" w:styleId="AsuntodelcomentarioCar">
    <w:name w:val="Asunto del comentario Car"/>
    <w:basedOn w:val="TextocomentarioCar"/>
    <w:link w:val="Asuntodelcomentario"/>
    <w:uiPriority w:val="99"/>
    <w:semiHidden/>
    <w:rsid w:val="00F832C5"/>
    <w:rPr>
      <w:b/>
      <w:bCs/>
      <w:sz w:val="20"/>
      <w:szCs w:val="20"/>
    </w:rPr>
  </w:style>
  <w:style w:type="paragraph" w:styleId="Textodeglobo">
    <w:name w:val="Balloon Text"/>
    <w:basedOn w:val="Normal"/>
    <w:link w:val="TextodegloboCar"/>
    <w:uiPriority w:val="99"/>
    <w:semiHidden/>
    <w:unhideWhenUsed/>
    <w:rsid w:val="00F832C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32C5"/>
    <w:rPr>
      <w:rFonts w:ascii="Segoe UI" w:hAnsi="Segoe UI" w:cs="Segoe UI"/>
      <w:sz w:val="18"/>
      <w:szCs w:val="18"/>
    </w:rPr>
  </w:style>
  <w:style w:type="paragraph" w:styleId="Sinespaciado">
    <w:name w:val="No Spacing"/>
    <w:link w:val="SinespaciadoCar"/>
    <w:uiPriority w:val="1"/>
    <w:qFormat/>
    <w:rsid w:val="00E864C5"/>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E864C5"/>
    <w:rPr>
      <w:rFonts w:eastAsiaTheme="minorEastAsia"/>
      <w:lang w:eastAsia="es-CO"/>
    </w:rPr>
  </w:style>
  <w:style w:type="paragraph" w:styleId="Ttulo">
    <w:name w:val="Title"/>
    <w:basedOn w:val="Normal"/>
    <w:next w:val="Normal"/>
    <w:link w:val="TtuloCar"/>
    <w:uiPriority w:val="10"/>
    <w:qFormat/>
    <w:rsid w:val="00A00673"/>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es-CO"/>
    </w:rPr>
  </w:style>
  <w:style w:type="character" w:customStyle="1" w:styleId="TtuloCar">
    <w:name w:val="Título Car"/>
    <w:basedOn w:val="Fuentedeprrafopredeter"/>
    <w:link w:val="Ttulo"/>
    <w:uiPriority w:val="10"/>
    <w:rsid w:val="00A00673"/>
    <w:rPr>
      <w:rFonts w:asciiTheme="majorHAnsi" w:eastAsiaTheme="majorEastAsia" w:hAnsiTheme="majorHAnsi" w:cstheme="majorBidi"/>
      <w:color w:val="404040" w:themeColor="text1" w:themeTint="BF"/>
      <w:spacing w:val="-10"/>
      <w:kern w:val="28"/>
      <w:sz w:val="56"/>
      <w:szCs w:val="56"/>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63592">
      <w:bodyDiv w:val="1"/>
      <w:marLeft w:val="0"/>
      <w:marRight w:val="0"/>
      <w:marTop w:val="0"/>
      <w:marBottom w:val="0"/>
      <w:divBdr>
        <w:top w:val="none" w:sz="0" w:space="0" w:color="auto"/>
        <w:left w:val="none" w:sz="0" w:space="0" w:color="auto"/>
        <w:bottom w:val="none" w:sz="0" w:space="0" w:color="auto"/>
        <w:right w:val="none" w:sz="0" w:space="0" w:color="auto"/>
      </w:divBdr>
    </w:div>
    <w:div w:id="344940194">
      <w:bodyDiv w:val="1"/>
      <w:marLeft w:val="0"/>
      <w:marRight w:val="0"/>
      <w:marTop w:val="0"/>
      <w:marBottom w:val="0"/>
      <w:divBdr>
        <w:top w:val="none" w:sz="0" w:space="0" w:color="auto"/>
        <w:left w:val="none" w:sz="0" w:space="0" w:color="auto"/>
        <w:bottom w:val="none" w:sz="0" w:space="0" w:color="auto"/>
        <w:right w:val="none" w:sz="0" w:space="0" w:color="auto"/>
      </w:divBdr>
    </w:div>
    <w:div w:id="354040995">
      <w:bodyDiv w:val="1"/>
      <w:marLeft w:val="0"/>
      <w:marRight w:val="0"/>
      <w:marTop w:val="0"/>
      <w:marBottom w:val="0"/>
      <w:divBdr>
        <w:top w:val="none" w:sz="0" w:space="0" w:color="auto"/>
        <w:left w:val="none" w:sz="0" w:space="0" w:color="auto"/>
        <w:bottom w:val="none" w:sz="0" w:space="0" w:color="auto"/>
        <w:right w:val="none" w:sz="0" w:space="0" w:color="auto"/>
      </w:divBdr>
    </w:div>
    <w:div w:id="556011228">
      <w:bodyDiv w:val="1"/>
      <w:marLeft w:val="0"/>
      <w:marRight w:val="0"/>
      <w:marTop w:val="0"/>
      <w:marBottom w:val="0"/>
      <w:divBdr>
        <w:top w:val="none" w:sz="0" w:space="0" w:color="auto"/>
        <w:left w:val="none" w:sz="0" w:space="0" w:color="auto"/>
        <w:bottom w:val="none" w:sz="0" w:space="0" w:color="auto"/>
        <w:right w:val="none" w:sz="0" w:space="0" w:color="auto"/>
      </w:divBdr>
    </w:div>
    <w:div w:id="569732702">
      <w:bodyDiv w:val="1"/>
      <w:marLeft w:val="0"/>
      <w:marRight w:val="0"/>
      <w:marTop w:val="0"/>
      <w:marBottom w:val="0"/>
      <w:divBdr>
        <w:top w:val="none" w:sz="0" w:space="0" w:color="auto"/>
        <w:left w:val="none" w:sz="0" w:space="0" w:color="auto"/>
        <w:bottom w:val="none" w:sz="0" w:space="0" w:color="auto"/>
        <w:right w:val="none" w:sz="0" w:space="0" w:color="auto"/>
      </w:divBdr>
    </w:div>
    <w:div w:id="667444384">
      <w:bodyDiv w:val="1"/>
      <w:marLeft w:val="0"/>
      <w:marRight w:val="0"/>
      <w:marTop w:val="0"/>
      <w:marBottom w:val="0"/>
      <w:divBdr>
        <w:top w:val="none" w:sz="0" w:space="0" w:color="auto"/>
        <w:left w:val="none" w:sz="0" w:space="0" w:color="auto"/>
        <w:bottom w:val="none" w:sz="0" w:space="0" w:color="auto"/>
        <w:right w:val="none" w:sz="0" w:space="0" w:color="auto"/>
      </w:divBdr>
    </w:div>
    <w:div w:id="865288714">
      <w:bodyDiv w:val="1"/>
      <w:marLeft w:val="0"/>
      <w:marRight w:val="0"/>
      <w:marTop w:val="0"/>
      <w:marBottom w:val="0"/>
      <w:divBdr>
        <w:top w:val="none" w:sz="0" w:space="0" w:color="auto"/>
        <w:left w:val="none" w:sz="0" w:space="0" w:color="auto"/>
        <w:bottom w:val="none" w:sz="0" w:space="0" w:color="auto"/>
        <w:right w:val="none" w:sz="0" w:space="0" w:color="auto"/>
      </w:divBdr>
    </w:div>
    <w:div w:id="1146161925">
      <w:bodyDiv w:val="1"/>
      <w:marLeft w:val="0"/>
      <w:marRight w:val="0"/>
      <w:marTop w:val="0"/>
      <w:marBottom w:val="0"/>
      <w:divBdr>
        <w:top w:val="none" w:sz="0" w:space="0" w:color="auto"/>
        <w:left w:val="none" w:sz="0" w:space="0" w:color="auto"/>
        <w:bottom w:val="none" w:sz="0" w:space="0" w:color="auto"/>
        <w:right w:val="none" w:sz="0" w:space="0" w:color="auto"/>
      </w:divBdr>
    </w:div>
    <w:div w:id="1166747104">
      <w:bodyDiv w:val="1"/>
      <w:marLeft w:val="0"/>
      <w:marRight w:val="0"/>
      <w:marTop w:val="0"/>
      <w:marBottom w:val="0"/>
      <w:divBdr>
        <w:top w:val="none" w:sz="0" w:space="0" w:color="auto"/>
        <w:left w:val="none" w:sz="0" w:space="0" w:color="auto"/>
        <w:bottom w:val="none" w:sz="0" w:space="0" w:color="auto"/>
        <w:right w:val="none" w:sz="0" w:space="0" w:color="auto"/>
      </w:divBdr>
    </w:div>
    <w:div w:id="1285499647">
      <w:bodyDiv w:val="1"/>
      <w:marLeft w:val="0"/>
      <w:marRight w:val="0"/>
      <w:marTop w:val="0"/>
      <w:marBottom w:val="0"/>
      <w:divBdr>
        <w:top w:val="none" w:sz="0" w:space="0" w:color="auto"/>
        <w:left w:val="none" w:sz="0" w:space="0" w:color="auto"/>
        <w:bottom w:val="none" w:sz="0" w:space="0" w:color="auto"/>
        <w:right w:val="none" w:sz="0" w:space="0" w:color="auto"/>
      </w:divBdr>
    </w:div>
    <w:div w:id="1527524382">
      <w:bodyDiv w:val="1"/>
      <w:marLeft w:val="0"/>
      <w:marRight w:val="0"/>
      <w:marTop w:val="0"/>
      <w:marBottom w:val="0"/>
      <w:divBdr>
        <w:top w:val="none" w:sz="0" w:space="0" w:color="auto"/>
        <w:left w:val="none" w:sz="0" w:space="0" w:color="auto"/>
        <w:bottom w:val="none" w:sz="0" w:space="0" w:color="auto"/>
        <w:right w:val="none" w:sz="0" w:space="0" w:color="auto"/>
      </w:divBdr>
    </w:div>
    <w:div w:id="1565293637">
      <w:bodyDiv w:val="1"/>
      <w:marLeft w:val="0"/>
      <w:marRight w:val="0"/>
      <w:marTop w:val="0"/>
      <w:marBottom w:val="0"/>
      <w:divBdr>
        <w:top w:val="none" w:sz="0" w:space="0" w:color="auto"/>
        <w:left w:val="none" w:sz="0" w:space="0" w:color="auto"/>
        <w:bottom w:val="none" w:sz="0" w:space="0" w:color="auto"/>
        <w:right w:val="none" w:sz="0" w:space="0" w:color="auto"/>
      </w:divBdr>
    </w:div>
    <w:div w:id="1959215564">
      <w:bodyDiv w:val="1"/>
      <w:marLeft w:val="0"/>
      <w:marRight w:val="0"/>
      <w:marTop w:val="0"/>
      <w:marBottom w:val="0"/>
      <w:divBdr>
        <w:top w:val="none" w:sz="0" w:space="0" w:color="auto"/>
        <w:left w:val="none" w:sz="0" w:space="0" w:color="auto"/>
        <w:bottom w:val="none" w:sz="0" w:space="0" w:color="auto"/>
        <w:right w:val="none" w:sz="0" w:space="0" w:color="auto"/>
      </w:divBdr>
    </w:div>
    <w:div w:id="200600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Verde">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GESTION ADMINISTRATIVA</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7DB4600-C341-4F0E-B907-68DD4E2AA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2613</Words>
  <Characters>14373</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PLAN INSTITUCIONAL DE CAPACITACIONES PIC 2021</vt:lpstr>
    </vt:vector>
  </TitlesOfParts>
  <Company/>
  <LinksUpToDate>false</LinksUpToDate>
  <CharactersWithSpaces>16953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INSTITUCIONAL DE CAPACITACIONES PIC 2022</dc:title>
  <dc:subject/>
  <dc:creator>usuario</dc:creator>
  <cp:keywords/>
  <dc:description/>
  <cp:lastModifiedBy>ADI CALIDAD</cp:lastModifiedBy>
  <cp:revision>2</cp:revision>
  <dcterms:created xsi:type="dcterms:W3CDTF">2022-02-08T14:37:00Z</dcterms:created>
  <dcterms:modified xsi:type="dcterms:W3CDTF">2022-02-08T14:37:00Z</dcterms:modified>
</cp:coreProperties>
</file>